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EDE040" w14:textId="77777777" w:rsidR="004B1F10" w:rsidRPr="00545653" w:rsidRDefault="004B1F10" w:rsidP="009A7F65">
      <w:pPr>
        <w:jc w:val="center"/>
        <w:rPr>
          <w:b/>
          <w:bCs/>
          <w:noProof/>
        </w:rPr>
      </w:pPr>
    </w:p>
    <w:p w14:paraId="7E0A5882" w14:textId="77777777" w:rsidR="004B1F10" w:rsidRPr="00545653" w:rsidRDefault="004B1F10" w:rsidP="009A7F65">
      <w:pPr>
        <w:jc w:val="center"/>
        <w:rPr>
          <w:b/>
          <w:bCs/>
          <w:noProof/>
        </w:rPr>
      </w:pPr>
    </w:p>
    <w:p w14:paraId="10DD08EA" w14:textId="4DC0F1D5" w:rsidR="009A7F65" w:rsidRPr="00545653" w:rsidRDefault="009A7F65" w:rsidP="009A7F65">
      <w:pPr>
        <w:jc w:val="center"/>
        <w:rPr>
          <w:b/>
          <w:bCs/>
        </w:rPr>
      </w:pPr>
      <w:r w:rsidRPr="00545653">
        <w:rPr>
          <w:b/>
          <w:bCs/>
          <w:noProof/>
        </w:rPr>
        <w:t>Article Title</w:t>
      </w:r>
    </w:p>
    <w:p w14:paraId="0AABA3B8" w14:textId="7A509CC3" w:rsidR="0019550B" w:rsidRPr="00545653" w:rsidRDefault="0019550B" w:rsidP="0019550B">
      <w:pPr>
        <w:jc w:val="center"/>
        <w:rPr>
          <w:b/>
          <w:bCs/>
          <w:iCs/>
          <w:caps/>
          <w:noProof/>
          <w:kern w:val="20"/>
          <w:sz w:val="20"/>
          <w:szCs w:val="20"/>
        </w:rPr>
      </w:pPr>
    </w:p>
    <w:p w14:paraId="75B491D9" w14:textId="6DF27526" w:rsidR="0019550B" w:rsidRPr="00545653" w:rsidRDefault="0019550B" w:rsidP="0019550B">
      <w:pPr>
        <w:jc w:val="center"/>
        <w:rPr>
          <w:b/>
          <w:noProof/>
          <w:sz w:val="20"/>
          <w:szCs w:val="20"/>
        </w:rPr>
      </w:pPr>
    </w:p>
    <w:p w14:paraId="098531D0" w14:textId="77777777" w:rsidR="004B1F10" w:rsidRPr="00545653" w:rsidRDefault="004B1F10" w:rsidP="0019550B">
      <w:pPr>
        <w:jc w:val="center"/>
        <w:rPr>
          <w:b/>
          <w:noProof/>
          <w:sz w:val="20"/>
          <w:szCs w:val="20"/>
        </w:rPr>
      </w:pPr>
    </w:p>
    <w:p w14:paraId="2B4C2107" w14:textId="73196F26" w:rsidR="0019550B" w:rsidRPr="00545653" w:rsidRDefault="0019550B" w:rsidP="0019550B">
      <w:pPr>
        <w:jc w:val="center"/>
        <w:rPr>
          <w:b/>
          <w:noProof/>
          <w:sz w:val="20"/>
          <w:szCs w:val="20"/>
        </w:rPr>
      </w:pPr>
      <w:r w:rsidRPr="00545653">
        <w:rPr>
          <w:bCs/>
          <w:noProof/>
          <w:sz w:val="20"/>
          <w:szCs w:val="20"/>
        </w:rPr>
        <w:t>First Author, Second Author, and Third Author</w:t>
      </w:r>
      <w:r w:rsidRPr="00545653">
        <w:rPr>
          <w:b/>
          <w:noProof/>
          <w:sz w:val="20"/>
          <w:szCs w:val="20"/>
        </w:rPr>
        <w:t xml:space="preserve"> </w:t>
      </w:r>
      <w:r w:rsidRPr="00545653">
        <w:rPr>
          <w:noProof/>
          <w:sz w:val="20"/>
          <w:szCs w:val="20"/>
        </w:rPr>
        <w:t>(</w:t>
      </w:r>
      <w:r w:rsidR="009A7F65" w:rsidRPr="00545653">
        <w:rPr>
          <w:i/>
          <w:iCs/>
          <w:noProof/>
          <w:sz w:val="20"/>
          <w:szCs w:val="20"/>
        </w:rPr>
        <w:t>left it blank for first submission</w:t>
      </w:r>
      <w:r w:rsidRPr="00545653">
        <w:rPr>
          <w:noProof/>
          <w:sz w:val="20"/>
          <w:szCs w:val="20"/>
        </w:rPr>
        <w:t>)</w:t>
      </w:r>
    </w:p>
    <w:p w14:paraId="4EDF95C2" w14:textId="77777777" w:rsidR="0019550B" w:rsidRPr="00545653" w:rsidRDefault="0019550B" w:rsidP="0019550B">
      <w:pPr>
        <w:jc w:val="center"/>
        <w:rPr>
          <w:noProof/>
          <w:sz w:val="20"/>
          <w:szCs w:val="20"/>
        </w:rPr>
      </w:pPr>
    </w:p>
    <w:p w14:paraId="72811FBF" w14:textId="0A62D91F" w:rsidR="0019550B" w:rsidRPr="00545653" w:rsidRDefault="0019550B" w:rsidP="0019550B">
      <w:pPr>
        <w:jc w:val="center"/>
        <w:rPr>
          <w:noProof/>
          <w:sz w:val="20"/>
          <w:szCs w:val="20"/>
        </w:rPr>
      </w:pPr>
      <w:r w:rsidRPr="00545653">
        <w:rPr>
          <w:noProof/>
          <w:sz w:val="20"/>
          <w:szCs w:val="20"/>
          <w:vertAlign w:val="superscript"/>
        </w:rPr>
        <w:t>1</w:t>
      </w:r>
      <w:r w:rsidRPr="00545653">
        <w:rPr>
          <w:noProof/>
          <w:sz w:val="20"/>
          <w:szCs w:val="20"/>
        </w:rPr>
        <w:t>Department, Faculty, University, Address, City, Zip Code, Country</w:t>
      </w:r>
    </w:p>
    <w:p w14:paraId="5EABCE48" w14:textId="3C6C1710" w:rsidR="0019550B" w:rsidRPr="00545653" w:rsidRDefault="0019550B" w:rsidP="0019550B">
      <w:pPr>
        <w:jc w:val="center"/>
        <w:rPr>
          <w:noProof/>
          <w:sz w:val="20"/>
          <w:szCs w:val="20"/>
        </w:rPr>
      </w:pPr>
      <w:r w:rsidRPr="00545653">
        <w:rPr>
          <w:noProof/>
          <w:sz w:val="20"/>
          <w:szCs w:val="20"/>
          <w:vertAlign w:val="superscript"/>
        </w:rPr>
        <w:t>2</w:t>
      </w:r>
      <w:r w:rsidRPr="00545653">
        <w:rPr>
          <w:noProof/>
          <w:sz w:val="20"/>
          <w:szCs w:val="20"/>
        </w:rPr>
        <w:t>Research Group, Institution, Address, City, Zip Code, Country</w:t>
      </w:r>
    </w:p>
    <w:p w14:paraId="00158F94" w14:textId="16568A36" w:rsidR="0019550B" w:rsidRPr="00545653" w:rsidRDefault="0019550B" w:rsidP="0019550B">
      <w:pPr>
        <w:jc w:val="center"/>
        <w:rPr>
          <w:noProof/>
          <w:sz w:val="20"/>
          <w:szCs w:val="20"/>
        </w:rPr>
      </w:pPr>
      <w:r w:rsidRPr="00545653">
        <w:rPr>
          <w:noProof/>
          <w:sz w:val="20"/>
          <w:szCs w:val="20"/>
        </w:rPr>
        <w:t>(</w:t>
      </w:r>
      <w:r w:rsidR="009A7F65" w:rsidRPr="00545653">
        <w:rPr>
          <w:i/>
          <w:iCs/>
          <w:noProof/>
          <w:sz w:val="20"/>
          <w:szCs w:val="20"/>
        </w:rPr>
        <w:t>left it blank for first submission</w:t>
      </w:r>
      <w:r w:rsidRPr="00545653">
        <w:rPr>
          <w:noProof/>
          <w:sz w:val="20"/>
          <w:szCs w:val="20"/>
        </w:rPr>
        <w:t>)</w:t>
      </w:r>
    </w:p>
    <w:p w14:paraId="5631D810" w14:textId="77777777" w:rsidR="0019550B" w:rsidRPr="00545653" w:rsidRDefault="0019550B" w:rsidP="0019550B">
      <w:pPr>
        <w:jc w:val="center"/>
        <w:rPr>
          <w:noProof/>
          <w:sz w:val="20"/>
          <w:szCs w:val="20"/>
        </w:rPr>
      </w:pPr>
    </w:p>
    <w:p w14:paraId="54EF1D9D" w14:textId="5A0DFF6C" w:rsidR="0019550B" w:rsidRPr="00545653" w:rsidRDefault="0019550B" w:rsidP="009A7F65">
      <w:pPr>
        <w:jc w:val="center"/>
        <w:rPr>
          <w:noProof/>
          <w:sz w:val="20"/>
          <w:szCs w:val="20"/>
        </w:rPr>
      </w:pPr>
      <w:r w:rsidRPr="00545653">
        <w:rPr>
          <w:i/>
          <w:iCs/>
          <w:noProof/>
          <w:sz w:val="20"/>
          <w:szCs w:val="20"/>
        </w:rPr>
        <w:t>E-mail: author@address.com</w:t>
      </w:r>
      <w:r w:rsidRPr="00545653">
        <w:rPr>
          <w:noProof/>
          <w:sz w:val="20"/>
          <w:szCs w:val="20"/>
        </w:rPr>
        <w:t xml:space="preserve"> (</w:t>
      </w:r>
      <w:r w:rsidR="009A7F65" w:rsidRPr="00545653">
        <w:rPr>
          <w:i/>
          <w:iCs/>
          <w:noProof/>
          <w:sz w:val="20"/>
          <w:szCs w:val="20"/>
        </w:rPr>
        <w:t>left it blank for first submission</w:t>
      </w:r>
      <w:r w:rsidRPr="00545653">
        <w:rPr>
          <w:noProof/>
          <w:sz w:val="20"/>
          <w:szCs w:val="20"/>
        </w:rPr>
        <w:t>)</w:t>
      </w:r>
    </w:p>
    <w:p w14:paraId="744FF39D" w14:textId="77777777" w:rsidR="0019550B" w:rsidRPr="00545653" w:rsidRDefault="0019550B" w:rsidP="0019550B">
      <w:pPr>
        <w:jc w:val="center"/>
        <w:rPr>
          <w:noProof/>
          <w:color w:val="FF0000"/>
          <w:sz w:val="20"/>
          <w:szCs w:val="20"/>
          <w:lang w:eastAsia="ja-JP"/>
        </w:rPr>
      </w:pPr>
    </w:p>
    <w:p w14:paraId="3A41B73C" w14:textId="3FE0D79D" w:rsidR="00AB271F" w:rsidRPr="00545653" w:rsidRDefault="00AB271F" w:rsidP="00AB271F">
      <w:pPr>
        <w:jc w:val="center"/>
        <w:rPr>
          <w:b/>
          <w:noProof/>
          <w:sz w:val="18"/>
          <w:szCs w:val="18"/>
        </w:rPr>
      </w:pPr>
      <w:r w:rsidRPr="00545653">
        <w:rPr>
          <w:b/>
          <w:noProof/>
          <w:sz w:val="18"/>
          <w:szCs w:val="18"/>
        </w:rPr>
        <w:t>Abstract</w:t>
      </w:r>
    </w:p>
    <w:p w14:paraId="7AD48755" w14:textId="77777777" w:rsidR="00AB271F" w:rsidRPr="00545653" w:rsidRDefault="00AB271F" w:rsidP="00AB271F">
      <w:pPr>
        <w:ind w:left="567" w:right="565"/>
        <w:rPr>
          <w:bCs/>
          <w:noProof/>
          <w:color w:val="FF0000"/>
          <w:sz w:val="20"/>
          <w:szCs w:val="20"/>
          <w:lang w:eastAsia="ja-JP"/>
        </w:rPr>
      </w:pPr>
    </w:p>
    <w:p w14:paraId="4658BC8B" w14:textId="77777777" w:rsidR="00AB271F" w:rsidRPr="00545653" w:rsidRDefault="00AB271F" w:rsidP="00AB271F">
      <w:pPr>
        <w:ind w:left="567" w:right="565"/>
        <w:rPr>
          <w:noProof/>
          <w:sz w:val="18"/>
          <w:szCs w:val="18"/>
        </w:rPr>
      </w:pPr>
      <w:r w:rsidRPr="00545653">
        <w:rPr>
          <w:noProof/>
          <w:sz w:val="18"/>
          <w:szCs w:val="18"/>
        </w:rPr>
        <w:t>Abstract should be written in English. The abstract is written with Times New Roman font size 10, and single spacing. The abstract should summarize the content of the paper, including the aim of the research, research method, and the results, and the conclusions of the paper. It should not contain any references or displayed equations. The abstract should be no more than 200 words.</w:t>
      </w:r>
    </w:p>
    <w:p w14:paraId="77935311" w14:textId="77777777" w:rsidR="00AB271F" w:rsidRPr="00545653" w:rsidRDefault="00AB271F" w:rsidP="00AB271F">
      <w:pPr>
        <w:ind w:left="567" w:right="565"/>
        <w:rPr>
          <w:noProof/>
          <w:color w:val="FF0000"/>
          <w:sz w:val="20"/>
          <w:szCs w:val="20"/>
          <w:lang w:eastAsia="ja-JP"/>
        </w:rPr>
      </w:pPr>
    </w:p>
    <w:p w14:paraId="69E6B6AC" w14:textId="76D8104C" w:rsidR="00AB271F" w:rsidRPr="00545653" w:rsidRDefault="00AB271F" w:rsidP="00AB271F">
      <w:pPr>
        <w:ind w:left="567" w:right="565"/>
        <w:rPr>
          <w:noProof/>
          <w:sz w:val="18"/>
          <w:szCs w:val="18"/>
        </w:rPr>
      </w:pPr>
      <w:r w:rsidRPr="00545653">
        <w:rPr>
          <w:b/>
          <w:noProof/>
          <w:sz w:val="18"/>
          <w:szCs w:val="18"/>
        </w:rPr>
        <w:t xml:space="preserve">Keywords: </w:t>
      </w:r>
      <w:r w:rsidRPr="00545653">
        <w:rPr>
          <w:i/>
          <w:noProof/>
          <w:sz w:val="18"/>
          <w:szCs w:val="18"/>
        </w:rPr>
        <w:t>up to 5 keywords in English</w:t>
      </w:r>
    </w:p>
    <w:p w14:paraId="7CE21417" w14:textId="77777777" w:rsidR="00AB271F" w:rsidRPr="00545653" w:rsidRDefault="00AB271F" w:rsidP="0019550B">
      <w:pPr>
        <w:jc w:val="center"/>
        <w:rPr>
          <w:noProof/>
          <w:color w:val="FF0000"/>
          <w:sz w:val="20"/>
          <w:szCs w:val="20"/>
          <w:lang w:eastAsia="ja-JP"/>
        </w:rPr>
      </w:pPr>
    </w:p>
    <w:p w14:paraId="08394335" w14:textId="77777777" w:rsidR="0019550B" w:rsidRPr="00545653" w:rsidRDefault="0019550B" w:rsidP="00DE615C">
      <w:pPr>
        <w:ind w:right="565"/>
        <w:rPr>
          <w:noProof/>
          <w:sz w:val="20"/>
          <w:szCs w:val="20"/>
        </w:rPr>
      </w:pPr>
    </w:p>
    <w:p w14:paraId="17D3EEC5" w14:textId="77777777" w:rsidR="0019550B" w:rsidRPr="00545653" w:rsidRDefault="0019550B" w:rsidP="0019550B">
      <w:pPr>
        <w:ind w:left="567" w:right="565"/>
        <w:jc w:val="center"/>
        <w:rPr>
          <w:noProof/>
          <w:sz w:val="20"/>
          <w:szCs w:val="20"/>
        </w:rPr>
      </w:pPr>
    </w:p>
    <w:p w14:paraId="387BBCFB" w14:textId="77777777" w:rsidR="0019550B" w:rsidRPr="00545653" w:rsidRDefault="0019550B" w:rsidP="0019550B">
      <w:pPr>
        <w:pStyle w:val="DaftarParagraf"/>
        <w:numPr>
          <w:ilvl w:val="0"/>
          <w:numId w:val="2"/>
        </w:numPr>
        <w:tabs>
          <w:tab w:val="left" w:pos="-2250"/>
        </w:tabs>
        <w:autoSpaceDE w:val="0"/>
        <w:autoSpaceDN w:val="0"/>
        <w:adjustRightInd w:val="0"/>
        <w:ind w:left="426" w:hanging="426"/>
        <w:rPr>
          <w:b/>
          <w:noProof/>
          <w:sz w:val="20"/>
          <w:szCs w:val="20"/>
          <w:lang w:val="en-US"/>
        </w:rPr>
        <w:sectPr w:rsidR="0019550B" w:rsidRPr="00545653" w:rsidSect="009A7F65">
          <w:headerReference w:type="even" r:id="rId7"/>
          <w:headerReference w:type="default" r:id="rId8"/>
          <w:headerReference w:type="first" r:id="rId9"/>
          <w:footerReference w:type="first" r:id="rId10"/>
          <w:footnotePr>
            <w:pos w:val="beneathText"/>
          </w:footnotePr>
          <w:pgSz w:w="11905" w:h="16837" w:code="9"/>
          <w:pgMar w:top="1701" w:right="1701" w:bottom="1701" w:left="1701" w:header="1134" w:footer="720" w:gutter="0"/>
          <w:cols w:space="396"/>
          <w:titlePg/>
          <w:docGrid w:linePitch="360"/>
        </w:sectPr>
      </w:pPr>
    </w:p>
    <w:p w14:paraId="7E0DB29C" w14:textId="457FD992" w:rsidR="0019550B" w:rsidRPr="00545653" w:rsidRDefault="0019550B" w:rsidP="00DE615C">
      <w:pPr>
        <w:pStyle w:val="DaftarParagraf"/>
        <w:numPr>
          <w:ilvl w:val="0"/>
          <w:numId w:val="2"/>
        </w:numPr>
        <w:tabs>
          <w:tab w:val="left" w:pos="-2250"/>
        </w:tabs>
        <w:autoSpaceDE w:val="0"/>
        <w:autoSpaceDN w:val="0"/>
        <w:adjustRightInd w:val="0"/>
        <w:ind w:left="284" w:hanging="284"/>
        <w:rPr>
          <w:b/>
          <w:noProof/>
          <w:sz w:val="20"/>
          <w:szCs w:val="20"/>
          <w:lang w:val="en-US"/>
        </w:rPr>
      </w:pPr>
      <w:r w:rsidRPr="00545653">
        <w:rPr>
          <w:b/>
          <w:noProof/>
          <w:sz w:val="20"/>
          <w:szCs w:val="20"/>
          <w:lang w:val="en-US"/>
        </w:rPr>
        <w:t>Introduction</w:t>
      </w:r>
    </w:p>
    <w:p w14:paraId="40DB849B" w14:textId="77777777" w:rsidR="0019550B" w:rsidRPr="00545653" w:rsidRDefault="0019550B" w:rsidP="0019550B">
      <w:pPr>
        <w:pStyle w:val="DaftarParagraf"/>
        <w:tabs>
          <w:tab w:val="left" w:pos="-2250"/>
        </w:tabs>
        <w:autoSpaceDE w:val="0"/>
        <w:autoSpaceDN w:val="0"/>
        <w:adjustRightInd w:val="0"/>
        <w:ind w:left="360"/>
        <w:rPr>
          <w:b/>
          <w:noProof/>
          <w:sz w:val="20"/>
          <w:szCs w:val="20"/>
          <w:lang w:val="en-US"/>
        </w:rPr>
      </w:pPr>
    </w:p>
    <w:p w14:paraId="30BE8B71" w14:textId="20DF403A" w:rsidR="00DE615C" w:rsidRPr="00545653" w:rsidRDefault="00AB088A" w:rsidP="00AB088A">
      <w:pPr>
        <w:pStyle w:val="DaftarParagraf"/>
        <w:autoSpaceDE w:val="0"/>
        <w:autoSpaceDN w:val="0"/>
        <w:adjustRightInd w:val="0"/>
        <w:ind w:left="0" w:firstLine="284"/>
        <w:rPr>
          <w:rFonts w:eastAsia="Arial Unicode MS"/>
          <w:noProof/>
          <w:kern w:val="1"/>
          <w:sz w:val="20"/>
          <w:szCs w:val="20"/>
          <w:lang w:val="en-US"/>
        </w:rPr>
      </w:pPr>
      <w:r w:rsidRPr="00545653">
        <w:rPr>
          <w:rFonts w:eastAsia="Arial Unicode MS"/>
          <w:noProof/>
          <w:kern w:val="1"/>
          <w:sz w:val="20"/>
          <w:szCs w:val="20"/>
          <w:lang w:val="en-US"/>
        </w:rPr>
        <w:t>These instructions give you guidelines for preparing papers for Jurnal Ilmu Komputer dan Informasi. Use this document as a template if you are using Microsoft Word or LaTex. Please use this document as a template to prepare your manuscript [1]</w:t>
      </w:r>
      <w:r w:rsidR="0019550B" w:rsidRPr="00545653">
        <w:rPr>
          <w:rFonts w:eastAsia="Arial Unicode MS"/>
          <w:noProof/>
          <w:kern w:val="1"/>
          <w:sz w:val="20"/>
          <w:szCs w:val="20"/>
          <w:lang w:val="en-US"/>
        </w:rPr>
        <w:t>.</w:t>
      </w:r>
    </w:p>
    <w:p w14:paraId="7A7CF052" w14:textId="7EF8C304" w:rsidR="00DE615C" w:rsidRPr="00545653" w:rsidRDefault="00AB088A" w:rsidP="00AB088A">
      <w:pPr>
        <w:pStyle w:val="DaftarParagraf"/>
        <w:autoSpaceDE w:val="0"/>
        <w:autoSpaceDN w:val="0"/>
        <w:adjustRightInd w:val="0"/>
        <w:ind w:left="0" w:firstLine="284"/>
        <w:rPr>
          <w:rFonts w:eastAsia="Arial Unicode MS"/>
          <w:noProof/>
          <w:kern w:val="1"/>
          <w:sz w:val="20"/>
          <w:szCs w:val="20"/>
          <w:lang w:val="en-US"/>
        </w:rPr>
      </w:pPr>
      <w:r w:rsidRPr="00545653">
        <w:rPr>
          <w:rFonts w:eastAsia="Arial Unicode MS"/>
          <w:noProof/>
          <w:kern w:val="1"/>
          <w:sz w:val="20"/>
          <w:szCs w:val="20"/>
          <w:lang w:val="en-US"/>
        </w:rPr>
        <w:t>The manuscript is written with Times New Ro- man font size 10, single-spaced, left and right al- ligned, one one-sided pages and on A4 paper (210 mm x 297 mm) with the upper margin of 3 cm, lower margin 3 cm, left and right 3 and 3 cm based on odd and even pages. The manuscript including the graphic contents and tables should be between 6 to 15 pages. The manuscript is written in English. The Standard English grammar must be observed. The title of the article should be brief and informative and it should not exceed 20 words. The keywords are written after the abstract [2].</w:t>
      </w:r>
    </w:p>
    <w:p w14:paraId="37770ECF" w14:textId="77777777" w:rsidR="00AB088A" w:rsidRPr="00545653" w:rsidRDefault="00AB088A" w:rsidP="00AB088A">
      <w:pPr>
        <w:pStyle w:val="DaftarParagraf"/>
        <w:autoSpaceDE w:val="0"/>
        <w:autoSpaceDN w:val="0"/>
        <w:adjustRightInd w:val="0"/>
        <w:ind w:left="0" w:firstLine="284"/>
        <w:rPr>
          <w:rFonts w:eastAsia="Arial Unicode MS"/>
          <w:noProof/>
          <w:kern w:val="1"/>
          <w:sz w:val="20"/>
          <w:szCs w:val="20"/>
          <w:lang w:val="en-US"/>
        </w:rPr>
      </w:pPr>
      <w:r w:rsidRPr="00545653">
        <w:rPr>
          <w:rFonts w:eastAsia="Arial Unicode MS"/>
          <w:noProof/>
          <w:kern w:val="1"/>
          <w:sz w:val="20"/>
          <w:szCs w:val="20"/>
          <w:lang w:val="en-US"/>
        </w:rPr>
        <w:t>The first letter of headings is capitalized and headings are numbered in Arabic numerals. The organization of the manuscript includes Introduction, Methodology, Results and Analysis, Conclusion and References. Acknowledgement (if any) is written after Conclusion and before References and not numbered. The use of subheadings is discouraged. [3], [4], [5].</w:t>
      </w:r>
    </w:p>
    <w:p w14:paraId="02EAB995" w14:textId="4FFD4E2B" w:rsidR="0019550B" w:rsidRPr="00545653" w:rsidRDefault="00AB088A" w:rsidP="00AB088A">
      <w:pPr>
        <w:pStyle w:val="DaftarParagraf"/>
        <w:autoSpaceDE w:val="0"/>
        <w:autoSpaceDN w:val="0"/>
        <w:adjustRightInd w:val="0"/>
        <w:ind w:left="0" w:firstLine="284"/>
        <w:rPr>
          <w:rFonts w:eastAsia="Arial Unicode MS"/>
          <w:noProof/>
          <w:kern w:val="1"/>
          <w:sz w:val="20"/>
          <w:szCs w:val="20"/>
          <w:lang w:val="en-US"/>
        </w:rPr>
      </w:pPr>
      <w:r w:rsidRPr="00545653">
        <w:rPr>
          <w:rFonts w:eastAsia="Arial Unicode MS"/>
          <w:noProof/>
          <w:kern w:val="1"/>
          <w:sz w:val="20"/>
          <w:szCs w:val="20"/>
          <w:lang w:val="en-US"/>
        </w:rPr>
        <w:t xml:space="preserve">The use of abbreviation is permitted, but the abbreviation must be written in full and complete </w:t>
      </w:r>
      <w:r w:rsidRPr="00545653">
        <w:rPr>
          <w:rFonts w:eastAsia="Arial Unicode MS"/>
          <w:noProof/>
          <w:kern w:val="1"/>
          <w:sz w:val="20"/>
          <w:szCs w:val="20"/>
          <w:lang w:val="en-US"/>
        </w:rPr>
        <w:t>when it is mentioned for the first time and it should be written between parentheses. Terms/foreign words or regional words should be written in italics. Notations should be brief and clear and written according to the standardized writing style. Symbols/signs should be clear and distinguishable, such as the use of number 1 and letter l (also number 0 and leter O).   In this manuscript doesnt allow to use bullet and numbering. At the end of this paper both of the colomns should be in balance. You also have to activated widow or orphan control in order to ensure that there are no single line of sentence at the end of column section [6].</w:t>
      </w:r>
    </w:p>
    <w:p w14:paraId="01DE3305" w14:textId="43ACAB0D" w:rsidR="0019550B" w:rsidRPr="00545653" w:rsidRDefault="0019550B" w:rsidP="0019550B">
      <w:pPr>
        <w:pStyle w:val="DaftarParagraf"/>
        <w:tabs>
          <w:tab w:val="left" w:pos="426"/>
        </w:tabs>
        <w:autoSpaceDE w:val="0"/>
        <w:autoSpaceDN w:val="0"/>
        <w:adjustRightInd w:val="0"/>
        <w:ind w:left="0"/>
        <w:rPr>
          <w:rFonts w:eastAsia="Arial Unicode MS"/>
          <w:noProof/>
          <w:kern w:val="1"/>
          <w:sz w:val="20"/>
          <w:szCs w:val="20"/>
          <w:lang w:val="en-US"/>
        </w:rPr>
      </w:pPr>
      <w:r w:rsidRPr="00545653">
        <w:rPr>
          <w:rFonts w:eastAsia="Arial Unicode MS"/>
          <w:noProof/>
          <w:kern w:val="1"/>
          <w:sz w:val="20"/>
          <w:szCs w:val="20"/>
          <w:lang w:val="en-US"/>
        </w:rPr>
        <w:tab/>
      </w:r>
    </w:p>
    <w:p w14:paraId="7B80B690" w14:textId="77777777" w:rsidR="0019550B" w:rsidRPr="00545653" w:rsidRDefault="0019550B" w:rsidP="0019550B">
      <w:pPr>
        <w:tabs>
          <w:tab w:val="left" w:pos="-2250"/>
        </w:tabs>
        <w:autoSpaceDE w:val="0"/>
        <w:autoSpaceDN w:val="0"/>
        <w:adjustRightInd w:val="0"/>
        <w:ind w:firstLine="360"/>
        <w:rPr>
          <w:noProof/>
          <w:sz w:val="20"/>
          <w:szCs w:val="20"/>
        </w:rPr>
      </w:pPr>
    </w:p>
    <w:p w14:paraId="13E8B2F8" w14:textId="6DB4738E" w:rsidR="0019550B" w:rsidRPr="00545653" w:rsidRDefault="0019550B" w:rsidP="00AB088A">
      <w:pPr>
        <w:pStyle w:val="DaftarParagraf"/>
        <w:numPr>
          <w:ilvl w:val="0"/>
          <w:numId w:val="2"/>
        </w:numPr>
        <w:tabs>
          <w:tab w:val="left" w:pos="-2250"/>
        </w:tabs>
        <w:autoSpaceDE w:val="0"/>
        <w:autoSpaceDN w:val="0"/>
        <w:adjustRightInd w:val="0"/>
        <w:ind w:left="284" w:hanging="284"/>
        <w:rPr>
          <w:b/>
          <w:noProof/>
          <w:sz w:val="20"/>
          <w:szCs w:val="20"/>
          <w:lang w:val="en-US"/>
        </w:rPr>
      </w:pPr>
      <w:r w:rsidRPr="00545653">
        <w:rPr>
          <w:b/>
          <w:noProof/>
          <w:sz w:val="20"/>
          <w:szCs w:val="20"/>
          <w:lang w:val="en-US"/>
        </w:rPr>
        <w:t>Tables</w:t>
      </w:r>
    </w:p>
    <w:p w14:paraId="1D7985BB" w14:textId="77777777" w:rsidR="0019550B" w:rsidRPr="00545653" w:rsidRDefault="0019550B" w:rsidP="0019550B">
      <w:pPr>
        <w:pStyle w:val="JurnalHeading1"/>
        <w:ind w:firstLine="426"/>
        <w:rPr>
          <w:b w:val="0"/>
          <w:bCs/>
          <w:color w:val="000000"/>
          <w:lang w:val="en-US"/>
        </w:rPr>
      </w:pPr>
    </w:p>
    <w:p w14:paraId="5A0C2349" w14:textId="3F336915" w:rsidR="0019550B" w:rsidRPr="00545653" w:rsidRDefault="00AB088A" w:rsidP="004B1F10">
      <w:pPr>
        <w:pStyle w:val="JurnalHeading1"/>
        <w:tabs>
          <w:tab w:val="clear" w:pos="284"/>
        </w:tabs>
        <w:ind w:firstLine="284"/>
        <w:rPr>
          <w:b w:val="0"/>
          <w:bCs/>
          <w:color w:val="000000"/>
          <w:lang w:val="en-US"/>
        </w:rPr>
      </w:pPr>
      <w:r w:rsidRPr="00545653">
        <w:rPr>
          <w:b w:val="0"/>
          <w:bCs/>
          <w:color w:val="000000"/>
          <w:lang w:val="en-US"/>
        </w:rPr>
        <w:t>Tables</w:t>
      </w:r>
      <w:r w:rsidR="004B1F10" w:rsidRPr="00545653">
        <w:rPr>
          <w:b w:val="0"/>
          <w:bCs/>
          <w:color w:val="000000"/>
          <w:lang w:val="en-US"/>
        </w:rPr>
        <w:t xml:space="preserve"> </w:t>
      </w:r>
      <w:r w:rsidRPr="00545653">
        <w:rPr>
          <w:b w:val="0"/>
          <w:bCs/>
          <w:color w:val="000000"/>
          <w:lang w:val="en-US"/>
        </w:rPr>
        <w:t xml:space="preserve">are written with Times New Roman font size 8. The title of the table is written with font size 8 above the table without blank space. The table is numbered in Arabic numerals. There is one single space line between the table and the paragraph. The table is </w:t>
      </w:r>
      <w:proofErr w:type="spellStart"/>
      <w:r w:rsidRPr="00545653">
        <w:rPr>
          <w:b w:val="0"/>
          <w:bCs/>
          <w:color w:val="000000"/>
          <w:lang w:val="en-US"/>
        </w:rPr>
        <w:t>is</w:t>
      </w:r>
      <w:proofErr w:type="spellEnd"/>
      <w:r w:rsidRPr="00545653">
        <w:rPr>
          <w:b w:val="0"/>
          <w:bCs/>
          <w:color w:val="000000"/>
          <w:lang w:val="en-US"/>
        </w:rPr>
        <w:t xml:space="preserve"> placed immediately after it is referred to in the text. The frame of the table uses 1 font-size line. If the title in each table column is long and complex, the columns are</w:t>
      </w:r>
      <w:r w:rsidR="008C4ED2" w:rsidRPr="00545653">
        <w:rPr>
          <w:b w:val="0"/>
          <w:bCs/>
          <w:color w:val="000000"/>
          <w:lang w:val="en-US"/>
        </w:rPr>
        <w:t xml:space="preserve"> </w:t>
      </w:r>
      <w:proofErr w:type="gramStart"/>
      <w:r w:rsidRPr="00545653">
        <w:rPr>
          <w:b w:val="0"/>
          <w:bCs/>
          <w:color w:val="000000"/>
          <w:lang w:val="en-US"/>
        </w:rPr>
        <w:t>numbered</w:t>
      </w:r>
      <w:proofErr w:type="gramEnd"/>
      <w:r w:rsidR="008C4ED2" w:rsidRPr="00545653">
        <w:rPr>
          <w:b w:val="0"/>
          <w:bCs/>
          <w:color w:val="000000"/>
          <w:lang w:val="en-US"/>
        </w:rPr>
        <w:t xml:space="preserve"> </w:t>
      </w:r>
      <w:r w:rsidRPr="00545653">
        <w:rPr>
          <w:b w:val="0"/>
          <w:bCs/>
          <w:color w:val="000000"/>
          <w:lang w:val="en-US"/>
        </w:rPr>
        <w:t>and the notes are given below the table</w:t>
      </w:r>
      <w:r w:rsidR="0019550B" w:rsidRPr="00545653">
        <w:rPr>
          <w:b w:val="0"/>
          <w:bCs/>
          <w:color w:val="000000"/>
          <w:lang w:val="en-US"/>
        </w:rPr>
        <w:t>.</w:t>
      </w:r>
    </w:p>
    <w:p w14:paraId="41A09204" w14:textId="77777777" w:rsidR="0019550B" w:rsidRPr="00545653" w:rsidRDefault="0019550B" w:rsidP="0019550B">
      <w:pPr>
        <w:pStyle w:val="JurnalHeading1"/>
        <w:tabs>
          <w:tab w:val="clear" w:pos="284"/>
        </w:tabs>
        <w:rPr>
          <w:b w:val="0"/>
          <w:bCs/>
          <w:color w:val="000000"/>
          <w:lang w:val="en-US"/>
        </w:rPr>
      </w:pPr>
    </w:p>
    <w:p w14:paraId="5A2C5510" w14:textId="77777777" w:rsidR="004B1F10" w:rsidRPr="00545653" w:rsidRDefault="004B1F10" w:rsidP="0019550B">
      <w:pPr>
        <w:pStyle w:val="TableTitle"/>
      </w:pPr>
    </w:p>
    <w:p w14:paraId="28179BA2" w14:textId="77777777" w:rsidR="004B1F10" w:rsidRPr="00545653" w:rsidRDefault="004B1F10" w:rsidP="0019550B">
      <w:pPr>
        <w:pStyle w:val="TableTitle"/>
      </w:pPr>
    </w:p>
    <w:p w14:paraId="729E2B7E" w14:textId="77777777" w:rsidR="004B1F10" w:rsidRPr="00545653" w:rsidRDefault="004B1F10" w:rsidP="0019550B">
      <w:pPr>
        <w:pStyle w:val="TableTitle"/>
      </w:pPr>
    </w:p>
    <w:p w14:paraId="1E47BFBE" w14:textId="2472F0EB" w:rsidR="008013D6" w:rsidRPr="00545653" w:rsidRDefault="008013D6" w:rsidP="00717A59">
      <w:pPr>
        <w:pStyle w:val="JurnalHeading1"/>
        <w:tabs>
          <w:tab w:val="clear" w:pos="284"/>
        </w:tabs>
        <w:spacing w:after="60"/>
        <w:rPr>
          <w:b w:val="0"/>
          <w:bCs/>
          <w:sz w:val="16"/>
          <w:szCs w:val="16"/>
          <w:lang w:val="en-US"/>
        </w:rPr>
      </w:pPr>
      <w:r w:rsidRPr="00545653">
        <w:rPr>
          <w:spacing w:val="-4"/>
          <w:sz w:val="16"/>
          <w:szCs w:val="16"/>
          <w:lang w:val="en-US"/>
        </w:rPr>
        <w:lastRenderedPageBreak/>
        <w:t xml:space="preserve">Table </w:t>
      </w:r>
      <w:r w:rsidRPr="00545653">
        <w:rPr>
          <w:sz w:val="16"/>
          <w:szCs w:val="16"/>
          <w:lang w:val="en-US"/>
        </w:rPr>
        <w:t>1.</w:t>
      </w:r>
      <w:r w:rsidRPr="00545653">
        <w:rPr>
          <w:b w:val="0"/>
          <w:bCs/>
          <w:sz w:val="16"/>
          <w:szCs w:val="16"/>
          <w:lang w:val="en-US"/>
        </w:rPr>
        <w:t xml:space="preserve"> Caption of </w:t>
      </w:r>
      <w:r w:rsidRPr="00545653">
        <w:rPr>
          <w:b w:val="0"/>
          <w:bCs/>
          <w:spacing w:val="-3"/>
          <w:sz w:val="16"/>
          <w:szCs w:val="16"/>
          <w:lang w:val="en-US"/>
        </w:rPr>
        <w:t xml:space="preserve">Table </w:t>
      </w:r>
      <w:r w:rsidRPr="00545653">
        <w:rPr>
          <w:b w:val="0"/>
          <w:bCs/>
          <w:sz w:val="16"/>
          <w:szCs w:val="16"/>
          <w:lang w:val="en-US"/>
        </w:rPr>
        <w:t xml:space="preserve">in each table if is column is long and complex, the columns are </w:t>
      </w:r>
      <w:proofErr w:type="gramStart"/>
      <w:r w:rsidRPr="00545653">
        <w:rPr>
          <w:b w:val="0"/>
          <w:bCs/>
          <w:sz w:val="16"/>
          <w:szCs w:val="16"/>
          <w:lang w:val="en-US"/>
        </w:rPr>
        <w:t>numbered</w:t>
      </w:r>
      <w:proofErr w:type="gramEnd"/>
      <w:r w:rsidRPr="00545653">
        <w:rPr>
          <w:b w:val="0"/>
          <w:bCs/>
          <w:sz w:val="16"/>
          <w:szCs w:val="16"/>
          <w:lang w:val="en-US"/>
        </w:rPr>
        <w:t xml:space="preserve"> and the notes </w:t>
      </w:r>
      <w:r w:rsidRPr="00545653">
        <w:rPr>
          <w:b w:val="0"/>
          <w:bCs/>
          <w:spacing w:val="-5"/>
          <w:sz w:val="16"/>
          <w:szCs w:val="16"/>
          <w:lang w:val="en-US"/>
        </w:rPr>
        <w:t xml:space="preserve">are </w:t>
      </w:r>
      <w:r w:rsidRPr="00545653">
        <w:rPr>
          <w:b w:val="0"/>
          <w:bCs/>
          <w:sz w:val="16"/>
          <w:szCs w:val="16"/>
          <w:lang w:val="en-US"/>
        </w:rPr>
        <w:t>given below the table.</w:t>
      </w:r>
    </w:p>
    <w:tbl>
      <w:tblPr>
        <w:tblStyle w:val="KisiTabel"/>
        <w:tblW w:w="0" w:type="auto"/>
        <w:jc w:val="center"/>
        <w:tblLook w:val="04A0" w:firstRow="1" w:lastRow="0" w:firstColumn="1" w:lastColumn="0" w:noHBand="0" w:noVBand="1"/>
      </w:tblPr>
      <w:tblGrid>
        <w:gridCol w:w="1315"/>
        <w:gridCol w:w="1423"/>
        <w:gridCol w:w="1331"/>
      </w:tblGrid>
      <w:tr w:rsidR="00717A59" w:rsidRPr="00545653" w14:paraId="42374DE5" w14:textId="77777777" w:rsidTr="00717A59">
        <w:trPr>
          <w:jc w:val="center"/>
        </w:trPr>
        <w:tc>
          <w:tcPr>
            <w:tcW w:w="1315" w:type="dxa"/>
            <w:tcBorders>
              <w:left w:val="nil"/>
              <w:bottom w:val="single" w:sz="4" w:space="0" w:color="auto"/>
              <w:right w:val="nil"/>
            </w:tcBorders>
          </w:tcPr>
          <w:p w14:paraId="2D8758CF" w14:textId="4F61D7E1" w:rsidR="00717A59" w:rsidRPr="00545653" w:rsidRDefault="00717A59" w:rsidP="00717A59">
            <w:pPr>
              <w:pStyle w:val="JurnalHeading1"/>
              <w:tabs>
                <w:tab w:val="clear" w:pos="284"/>
              </w:tabs>
              <w:jc w:val="center"/>
              <w:rPr>
                <w:b w:val="0"/>
                <w:bCs/>
                <w:sz w:val="16"/>
                <w:szCs w:val="16"/>
                <w:lang w:val="en-US"/>
              </w:rPr>
            </w:pPr>
            <w:r w:rsidRPr="00545653">
              <w:rPr>
                <w:b w:val="0"/>
                <w:bCs/>
                <w:sz w:val="16"/>
                <w:szCs w:val="16"/>
                <w:lang w:val="en-US"/>
              </w:rPr>
              <w:t>Scenario</w:t>
            </w:r>
          </w:p>
        </w:tc>
        <w:tc>
          <w:tcPr>
            <w:tcW w:w="1423" w:type="dxa"/>
            <w:tcBorders>
              <w:left w:val="nil"/>
              <w:bottom w:val="single" w:sz="4" w:space="0" w:color="auto"/>
              <w:right w:val="nil"/>
            </w:tcBorders>
          </w:tcPr>
          <w:p w14:paraId="3C66D012" w14:textId="3C5E9EEC" w:rsidR="00717A59" w:rsidRPr="00545653" w:rsidRDefault="00717A59" w:rsidP="00717A59">
            <w:pPr>
              <w:pStyle w:val="JurnalHeading1"/>
              <w:tabs>
                <w:tab w:val="clear" w:pos="284"/>
              </w:tabs>
              <w:jc w:val="center"/>
              <w:rPr>
                <w:b w:val="0"/>
                <w:bCs/>
                <w:sz w:val="16"/>
                <w:szCs w:val="16"/>
                <w:lang w:val="en-US"/>
              </w:rPr>
            </w:pPr>
            <w:r w:rsidRPr="00545653">
              <w:rPr>
                <w:b w:val="0"/>
                <w:bCs/>
                <w:sz w:val="16"/>
                <w:szCs w:val="16"/>
                <w:lang w:val="en-US"/>
              </w:rPr>
              <w:t>Location</w:t>
            </w:r>
          </w:p>
        </w:tc>
        <w:tc>
          <w:tcPr>
            <w:tcW w:w="1331" w:type="dxa"/>
            <w:tcBorders>
              <w:left w:val="nil"/>
              <w:bottom w:val="single" w:sz="4" w:space="0" w:color="auto"/>
              <w:right w:val="nil"/>
            </w:tcBorders>
          </w:tcPr>
          <w:p w14:paraId="4F491855" w14:textId="58270FC1" w:rsidR="00717A59" w:rsidRPr="00545653" w:rsidRDefault="00717A59" w:rsidP="00717A59">
            <w:pPr>
              <w:pStyle w:val="JurnalHeading1"/>
              <w:tabs>
                <w:tab w:val="clear" w:pos="284"/>
              </w:tabs>
              <w:jc w:val="center"/>
              <w:rPr>
                <w:b w:val="0"/>
                <w:bCs/>
                <w:sz w:val="16"/>
                <w:szCs w:val="16"/>
                <w:lang w:val="en-US"/>
              </w:rPr>
            </w:pPr>
            <w:r w:rsidRPr="00545653">
              <w:rPr>
                <w:b w:val="0"/>
                <w:bCs/>
                <w:sz w:val="16"/>
                <w:szCs w:val="16"/>
                <w:lang w:val="en-US"/>
              </w:rPr>
              <w:t>Stopped Vehicle</w:t>
            </w:r>
          </w:p>
        </w:tc>
      </w:tr>
      <w:tr w:rsidR="00717A59" w:rsidRPr="00545653" w14:paraId="1A3E59DC" w14:textId="77777777" w:rsidTr="00717A59">
        <w:trPr>
          <w:jc w:val="center"/>
        </w:trPr>
        <w:tc>
          <w:tcPr>
            <w:tcW w:w="1315" w:type="dxa"/>
            <w:tcBorders>
              <w:left w:val="nil"/>
              <w:bottom w:val="nil"/>
              <w:right w:val="nil"/>
            </w:tcBorders>
          </w:tcPr>
          <w:p w14:paraId="5EB41BF0" w14:textId="30493373" w:rsidR="00717A59" w:rsidRPr="00545653" w:rsidRDefault="0096393B" w:rsidP="00717A59">
            <w:pPr>
              <w:pStyle w:val="JurnalHeading1"/>
              <w:tabs>
                <w:tab w:val="clear" w:pos="284"/>
              </w:tabs>
              <w:jc w:val="center"/>
              <w:rPr>
                <w:b w:val="0"/>
                <w:bCs/>
                <w:sz w:val="16"/>
                <w:szCs w:val="16"/>
                <w:lang w:val="en-US"/>
              </w:rPr>
            </w:pPr>
            <w:r w:rsidRPr="00545653">
              <w:rPr>
                <w:b w:val="0"/>
                <w:bCs/>
                <w:sz w:val="16"/>
                <w:szCs w:val="16"/>
                <w:lang w:val="en-US"/>
              </w:rPr>
              <w:t>BW-CR</w:t>
            </w:r>
          </w:p>
        </w:tc>
        <w:tc>
          <w:tcPr>
            <w:tcW w:w="1423" w:type="dxa"/>
            <w:tcBorders>
              <w:left w:val="nil"/>
              <w:bottom w:val="nil"/>
              <w:right w:val="nil"/>
            </w:tcBorders>
          </w:tcPr>
          <w:p w14:paraId="3EA0A68C" w14:textId="6BF73DE3" w:rsidR="00717A59" w:rsidRPr="00545653" w:rsidRDefault="0096393B" w:rsidP="00717A59">
            <w:pPr>
              <w:pStyle w:val="JurnalHeading1"/>
              <w:tabs>
                <w:tab w:val="clear" w:pos="284"/>
              </w:tabs>
              <w:jc w:val="center"/>
              <w:rPr>
                <w:b w:val="0"/>
                <w:bCs/>
                <w:sz w:val="16"/>
                <w:szCs w:val="16"/>
                <w:lang w:val="en-US"/>
              </w:rPr>
            </w:pPr>
            <w:proofErr w:type="spellStart"/>
            <w:r w:rsidRPr="00545653">
              <w:rPr>
                <w:b w:val="0"/>
                <w:bCs/>
                <w:sz w:val="16"/>
                <w:szCs w:val="16"/>
                <w:lang w:val="en-US"/>
              </w:rPr>
              <w:t>Mampang</w:t>
            </w:r>
            <w:proofErr w:type="spellEnd"/>
          </w:p>
        </w:tc>
        <w:tc>
          <w:tcPr>
            <w:tcW w:w="1331" w:type="dxa"/>
            <w:tcBorders>
              <w:left w:val="nil"/>
              <w:bottom w:val="nil"/>
              <w:right w:val="nil"/>
            </w:tcBorders>
          </w:tcPr>
          <w:p w14:paraId="342212F7" w14:textId="1106000D" w:rsidR="00717A59" w:rsidRPr="00545653" w:rsidRDefault="0096393B" w:rsidP="00717A59">
            <w:pPr>
              <w:pStyle w:val="JurnalHeading1"/>
              <w:tabs>
                <w:tab w:val="clear" w:pos="284"/>
              </w:tabs>
              <w:jc w:val="center"/>
              <w:rPr>
                <w:b w:val="0"/>
                <w:bCs/>
                <w:sz w:val="16"/>
                <w:szCs w:val="16"/>
                <w:lang w:val="en-US"/>
              </w:rPr>
            </w:pPr>
            <w:r w:rsidRPr="00545653">
              <w:rPr>
                <w:b w:val="0"/>
                <w:bCs/>
                <w:sz w:val="16"/>
                <w:szCs w:val="16"/>
                <w:lang w:val="en-US"/>
              </w:rPr>
              <w:t>-</w:t>
            </w:r>
          </w:p>
        </w:tc>
      </w:tr>
      <w:tr w:rsidR="00717A59" w:rsidRPr="00545653" w14:paraId="5738A65E" w14:textId="77777777" w:rsidTr="00717A59">
        <w:trPr>
          <w:jc w:val="center"/>
        </w:trPr>
        <w:tc>
          <w:tcPr>
            <w:tcW w:w="1315" w:type="dxa"/>
            <w:tcBorders>
              <w:top w:val="nil"/>
              <w:left w:val="nil"/>
              <w:bottom w:val="nil"/>
              <w:right w:val="nil"/>
            </w:tcBorders>
          </w:tcPr>
          <w:p w14:paraId="650A1560" w14:textId="51F411DE" w:rsidR="00717A59" w:rsidRPr="00545653" w:rsidRDefault="0096393B" w:rsidP="00717A59">
            <w:pPr>
              <w:pStyle w:val="JurnalHeading1"/>
              <w:tabs>
                <w:tab w:val="clear" w:pos="284"/>
              </w:tabs>
              <w:jc w:val="center"/>
              <w:rPr>
                <w:b w:val="0"/>
                <w:bCs/>
                <w:sz w:val="16"/>
                <w:szCs w:val="16"/>
                <w:lang w:val="en-US"/>
              </w:rPr>
            </w:pPr>
            <w:r w:rsidRPr="00545653">
              <w:rPr>
                <w:b w:val="0"/>
                <w:bCs/>
                <w:sz w:val="16"/>
                <w:szCs w:val="16"/>
                <w:lang w:val="en-US"/>
              </w:rPr>
              <w:t>NW-CR</w:t>
            </w:r>
          </w:p>
        </w:tc>
        <w:tc>
          <w:tcPr>
            <w:tcW w:w="1423" w:type="dxa"/>
            <w:tcBorders>
              <w:top w:val="nil"/>
              <w:left w:val="nil"/>
              <w:bottom w:val="nil"/>
              <w:right w:val="nil"/>
            </w:tcBorders>
          </w:tcPr>
          <w:p w14:paraId="4EE2F684" w14:textId="13FC3590" w:rsidR="00717A59" w:rsidRPr="00545653" w:rsidRDefault="0096393B" w:rsidP="00717A59">
            <w:pPr>
              <w:pStyle w:val="JurnalHeading1"/>
              <w:tabs>
                <w:tab w:val="clear" w:pos="284"/>
              </w:tabs>
              <w:jc w:val="center"/>
              <w:rPr>
                <w:b w:val="0"/>
                <w:bCs/>
                <w:sz w:val="16"/>
                <w:szCs w:val="16"/>
                <w:lang w:val="en-US"/>
              </w:rPr>
            </w:pPr>
            <w:proofErr w:type="spellStart"/>
            <w:r w:rsidRPr="00545653">
              <w:rPr>
                <w:b w:val="0"/>
                <w:bCs/>
                <w:sz w:val="16"/>
                <w:szCs w:val="16"/>
                <w:lang w:val="en-US"/>
              </w:rPr>
              <w:t>Mampang</w:t>
            </w:r>
            <w:proofErr w:type="spellEnd"/>
          </w:p>
        </w:tc>
        <w:tc>
          <w:tcPr>
            <w:tcW w:w="1331" w:type="dxa"/>
            <w:tcBorders>
              <w:top w:val="nil"/>
              <w:left w:val="nil"/>
              <w:bottom w:val="nil"/>
              <w:right w:val="nil"/>
            </w:tcBorders>
          </w:tcPr>
          <w:p w14:paraId="7417FC58" w14:textId="2E3C9B2F" w:rsidR="00717A59" w:rsidRPr="00545653" w:rsidRDefault="0096393B" w:rsidP="00717A59">
            <w:pPr>
              <w:pStyle w:val="JurnalHeading1"/>
              <w:tabs>
                <w:tab w:val="clear" w:pos="284"/>
              </w:tabs>
              <w:jc w:val="center"/>
              <w:rPr>
                <w:b w:val="0"/>
                <w:bCs/>
                <w:sz w:val="16"/>
                <w:szCs w:val="16"/>
                <w:lang w:val="en-US"/>
              </w:rPr>
            </w:pPr>
            <w:r w:rsidRPr="00545653">
              <w:rPr>
                <w:b w:val="0"/>
                <w:bCs/>
                <w:sz w:val="16"/>
                <w:szCs w:val="16"/>
                <w:lang w:val="en-US"/>
              </w:rPr>
              <w:t>-</w:t>
            </w:r>
          </w:p>
        </w:tc>
      </w:tr>
      <w:tr w:rsidR="00717A59" w:rsidRPr="00545653" w14:paraId="5C06D23E" w14:textId="77777777" w:rsidTr="00717A59">
        <w:trPr>
          <w:jc w:val="center"/>
        </w:trPr>
        <w:tc>
          <w:tcPr>
            <w:tcW w:w="1315" w:type="dxa"/>
            <w:tcBorders>
              <w:top w:val="nil"/>
              <w:left w:val="nil"/>
              <w:right w:val="nil"/>
            </w:tcBorders>
          </w:tcPr>
          <w:p w14:paraId="33533B4B" w14:textId="6AA4FA6D" w:rsidR="00717A59" w:rsidRPr="00545653" w:rsidRDefault="0096393B" w:rsidP="00717A59">
            <w:pPr>
              <w:pStyle w:val="JurnalHeading1"/>
              <w:tabs>
                <w:tab w:val="clear" w:pos="284"/>
              </w:tabs>
              <w:jc w:val="center"/>
              <w:rPr>
                <w:b w:val="0"/>
                <w:bCs/>
                <w:sz w:val="16"/>
                <w:szCs w:val="16"/>
                <w:lang w:val="en-US"/>
              </w:rPr>
            </w:pPr>
            <w:r w:rsidRPr="00545653">
              <w:rPr>
                <w:b w:val="0"/>
                <w:bCs/>
                <w:sz w:val="16"/>
                <w:szCs w:val="16"/>
                <w:lang w:val="en-US"/>
              </w:rPr>
              <w:t>NW-WR</w:t>
            </w:r>
          </w:p>
        </w:tc>
        <w:tc>
          <w:tcPr>
            <w:tcW w:w="1423" w:type="dxa"/>
            <w:tcBorders>
              <w:top w:val="nil"/>
              <w:left w:val="nil"/>
              <w:right w:val="nil"/>
            </w:tcBorders>
          </w:tcPr>
          <w:p w14:paraId="1B16693E" w14:textId="08C88E41" w:rsidR="00717A59" w:rsidRPr="00545653" w:rsidRDefault="0096393B" w:rsidP="00717A59">
            <w:pPr>
              <w:pStyle w:val="JurnalHeading1"/>
              <w:tabs>
                <w:tab w:val="clear" w:pos="284"/>
              </w:tabs>
              <w:jc w:val="center"/>
              <w:rPr>
                <w:b w:val="0"/>
                <w:bCs/>
                <w:sz w:val="16"/>
                <w:szCs w:val="16"/>
                <w:lang w:val="en-US"/>
              </w:rPr>
            </w:pPr>
            <w:proofErr w:type="spellStart"/>
            <w:r w:rsidRPr="00545653">
              <w:rPr>
                <w:b w:val="0"/>
                <w:bCs/>
                <w:sz w:val="16"/>
                <w:szCs w:val="16"/>
                <w:lang w:val="en-US"/>
              </w:rPr>
              <w:t>Lenteng</w:t>
            </w:r>
            <w:proofErr w:type="spellEnd"/>
            <w:r w:rsidRPr="00545653">
              <w:rPr>
                <w:b w:val="0"/>
                <w:bCs/>
                <w:sz w:val="16"/>
                <w:szCs w:val="16"/>
                <w:lang w:val="en-US"/>
              </w:rPr>
              <w:t xml:space="preserve"> Agung</w:t>
            </w:r>
          </w:p>
        </w:tc>
        <w:tc>
          <w:tcPr>
            <w:tcW w:w="1331" w:type="dxa"/>
            <w:tcBorders>
              <w:top w:val="nil"/>
              <w:left w:val="nil"/>
              <w:right w:val="nil"/>
            </w:tcBorders>
          </w:tcPr>
          <w:p w14:paraId="45D01D74" w14:textId="661A3735" w:rsidR="00717A59" w:rsidRPr="00545653" w:rsidRDefault="0096393B" w:rsidP="00717A59">
            <w:pPr>
              <w:pStyle w:val="JurnalHeading1"/>
              <w:tabs>
                <w:tab w:val="clear" w:pos="284"/>
              </w:tabs>
              <w:jc w:val="center"/>
              <w:rPr>
                <w:b w:val="0"/>
                <w:bCs/>
                <w:sz w:val="16"/>
                <w:szCs w:val="16"/>
                <w:lang w:val="en-US"/>
              </w:rPr>
            </w:pPr>
            <w:r w:rsidRPr="00545653">
              <w:rPr>
                <w:b w:val="0"/>
                <w:bCs/>
                <w:sz w:val="16"/>
                <w:szCs w:val="16"/>
                <w:lang w:val="en-US"/>
              </w:rPr>
              <w:t>v</w:t>
            </w:r>
          </w:p>
        </w:tc>
      </w:tr>
    </w:tbl>
    <w:p w14:paraId="55466D65" w14:textId="5CA4185E" w:rsidR="0019550B" w:rsidRPr="00545653" w:rsidRDefault="0019550B" w:rsidP="0019550B">
      <w:pPr>
        <w:pStyle w:val="JurnalHeading1"/>
        <w:tabs>
          <w:tab w:val="clear" w:pos="284"/>
        </w:tabs>
        <w:rPr>
          <w:b w:val="0"/>
          <w:sz w:val="16"/>
          <w:lang w:val="en-US"/>
        </w:rPr>
      </w:pPr>
      <w:r w:rsidRPr="00545653">
        <w:rPr>
          <w:b w:val="0"/>
          <w:sz w:val="16"/>
          <w:lang w:val="en-US"/>
        </w:rPr>
        <w:t>No vertical lines in table. Statements that serve as captions for the entire table do not need footnote letters.</w:t>
      </w:r>
    </w:p>
    <w:p w14:paraId="61D44FF0" w14:textId="2AC91518" w:rsidR="008910EA" w:rsidRPr="00545653" w:rsidRDefault="008910EA" w:rsidP="0019550B">
      <w:pPr>
        <w:pStyle w:val="JurnalHeading1"/>
        <w:tabs>
          <w:tab w:val="clear" w:pos="284"/>
        </w:tabs>
        <w:rPr>
          <w:b w:val="0"/>
          <w:bCs/>
          <w:color w:val="000000"/>
          <w:lang w:val="en-US"/>
        </w:rPr>
      </w:pPr>
    </w:p>
    <w:p w14:paraId="7F3AFE93" w14:textId="77777777" w:rsidR="0096393B" w:rsidRPr="00545653" w:rsidRDefault="0096393B" w:rsidP="0019550B">
      <w:pPr>
        <w:pStyle w:val="JurnalHeading1"/>
        <w:tabs>
          <w:tab w:val="clear" w:pos="284"/>
        </w:tabs>
        <w:rPr>
          <w:b w:val="0"/>
          <w:bCs/>
          <w:color w:val="000000"/>
          <w:lang w:val="en-US"/>
        </w:rPr>
      </w:pPr>
    </w:p>
    <w:p w14:paraId="290B9928" w14:textId="203AD818" w:rsidR="0096393B" w:rsidRPr="00545653" w:rsidRDefault="0019550B" w:rsidP="0096393B">
      <w:pPr>
        <w:pStyle w:val="DaftarParagraf"/>
        <w:numPr>
          <w:ilvl w:val="0"/>
          <w:numId w:val="2"/>
        </w:numPr>
        <w:ind w:left="284" w:hanging="284"/>
        <w:rPr>
          <w:noProof/>
          <w:sz w:val="20"/>
          <w:szCs w:val="20"/>
          <w:lang w:val="en-US"/>
        </w:rPr>
      </w:pPr>
      <w:r w:rsidRPr="00545653">
        <w:rPr>
          <w:b/>
          <w:noProof/>
          <w:sz w:val="20"/>
          <w:szCs w:val="20"/>
          <w:lang w:val="en-US"/>
        </w:rPr>
        <w:t xml:space="preserve">Graphics Content </w:t>
      </w:r>
    </w:p>
    <w:p w14:paraId="2E22068A" w14:textId="77777777" w:rsidR="0019550B" w:rsidRPr="00545653" w:rsidRDefault="0019550B" w:rsidP="0019550B">
      <w:pPr>
        <w:pStyle w:val="DaftarParagraf"/>
        <w:tabs>
          <w:tab w:val="left" w:pos="426"/>
        </w:tabs>
        <w:ind w:left="0" w:firstLine="426"/>
        <w:rPr>
          <w:noProof/>
          <w:sz w:val="20"/>
          <w:szCs w:val="20"/>
          <w:lang w:val="en-US"/>
        </w:rPr>
      </w:pPr>
    </w:p>
    <w:p w14:paraId="6E964B4A" w14:textId="77777777" w:rsidR="0096393B" w:rsidRPr="00545653" w:rsidRDefault="0096393B" w:rsidP="0096393B">
      <w:pPr>
        <w:pStyle w:val="DaftarParagraf"/>
        <w:ind w:left="0" w:firstLine="284"/>
        <w:rPr>
          <w:noProof/>
          <w:sz w:val="20"/>
          <w:szCs w:val="20"/>
          <w:lang w:val="en-US"/>
        </w:rPr>
      </w:pPr>
      <w:r w:rsidRPr="00545653">
        <w:rPr>
          <w:noProof/>
          <w:sz w:val="20"/>
          <w:szCs w:val="20"/>
          <w:lang w:val="en-US"/>
        </w:rPr>
        <w:t>Graphic contents are placed symmetrically on the page and there is one blank single space line between the graphic content and the paragraphs. A graphic content is placed immediately after it is referred to in the body of the text and is numbered in Arabic numerals. Caption for the graphic content is written below it and there is one blank single space line between it and the graphic content. The caption is written in font size 8, and placed as in the example. Between the graphic content with the body of the text there are one blank single space lines. If the graphic content will be referred in the paragraph in brackets, for example Figure 1.</w:t>
      </w:r>
    </w:p>
    <w:p w14:paraId="3E672778" w14:textId="679ED0C4" w:rsidR="0019550B" w:rsidRPr="00545653" w:rsidRDefault="0096393B" w:rsidP="0096393B">
      <w:pPr>
        <w:pStyle w:val="DaftarParagraf"/>
        <w:ind w:left="0" w:firstLine="284"/>
        <w:rPr>
          <w:noProof/>
          <w:sz w:val="20"/>
          <w:szCs w:val="20"/>
          <w:lang w:val="en-US"/>
        </w:rPr>
      </w:pPr>
      <w:r w:rsidRPr="00545653">
        <w:rPr>
          <w:noProof/>
          <w:sz w:val="20"/>
          <w:szCs w:val="20"/>
          <w:lang w:val="en-US"/>
        </w:rPr>
        <w:t>All tables and figures will be processed as images. However, we cannot extract the tables and figures embedded in your document. (The figures and tables you insert in your document are only to help you gauge the size of your paper, for the convenience of the referees, and to make it easy for you to distribute preprints.) Therefore, submit, on separate sheets of paper, enlarged versions of the tables and figures that appear in your document. These are the images that we will scan and publish with your paper</w:t>
      </w:r>
      <w:r w:rsidR="0019550B" w:rsidRPr="00545653">
        <w:rPr>
          <w:noProof/>
          <w:sz w:val="20"/>
          <w:szCs w:val="20"/>
          <w:lang w:val="en-US"/>
        </w:rPr>
        <w:t>.</w:t>
      </w:r>
    </w:p>
    <w:p w14:paraId="52BBD089" w14:textId="77777777" w:rsidR="0096393B" w:rsidRPr="00545653" w:rsidRDefault="0096393B" w:rsidP="0096393B">
      <w:pPr>
        <w:pStyle w:val="DaftarParagraf"/>
        <w:ind w:left="0" w:firstLine="284"/>
        <w:rPr>
          <w:noProof/>
          <w:sz w:val="20"/>
          <w:szCs w:val="20"/>
          <w:lang w:val="en-US"/>
        </w:rPr>
      </w:pPr>
    </w:p>
    <w:p w14:paraId="49B7487C" w14:textId="41B97CEB" w:rsidR="0019550B" w:rsidRPr="00545653" w:rsidRDefault="0096393B" w:rsidP="0019550B">
      <w:pPr>
        <w:tabs>
          <w:tab w:val="left" w:pos="426"/>
        </w:tabs>
        <w:rPr>
          <w:noProof/>
          <w:sz w:val="20"/>
          <w:szCs w:val="20"/>
        </w:rPr>
      </w:pPr>
      <w:r w:rsidRPr="00545653">
        <w:rPr>
          <w:noProof/>
        </w:rPr>
        <w:drawing>
          <wp:anchor distT="0" distB="0" distL="0" distR="0" simplePos="0" relativeHeight="251658240" behindDoc="0" locked="0" layoutInCell="1" allowOverlap="1" wp14:anchorId="7FE3ADC4" wp14:editId="5C669CEB">
            <wp:simplePos x="0" y="0"/>
            <wp:positionH relativeFrom="page">
              <wp:posOffset>1289050</wp:posOffset>
            </wp:positionH>
            <wp:positionV relativeFrom="paragraph">
              <wp:posOffset>8890</wp:posOffset>
            </wp:positionV>
            <wp:extent cx="2216150" cy="1331280"/>
            <wp:effectExtent l="0" t="0" r="0" b="0"/>
            <wp:wrapNone/>
            <wp:docPr id="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1" cstate="print"/>
                    <a:stretch>
                      <a:fillRect/>
                    </a:stretch>
                  </pic:blipFill>
                  <pic:spPr>
                    <a:xfrm>
                      <a:off x="0" y="0"/>
                      <a:ext cx="2216150" cy="1331280"/>
                    </a:xfrm>
                    <a:prstGeom prst="rect">
                      <a:avLst/>
                    </a:prstGeom>
                  </pic:spPr>
                </pic:pic>
              </a:graphicData>
            </a:graphic>
            <wp14:sizeRelH relativeFrom="margin">
              <wp14:pctWidth>0</wp14:pctWidth>
            </wp14:sizeRelH>
            <wp14:sizeRelV relativeFrom="margin">
              <wp14:pctHeight>0</wp14:pctHeight>
            </wp14:sizeRelV>
          </wp:anchor>
        </w:drawing>
      </w:r>
    </w:p>
    <w:p w14:paraId="1764A74C" w14:textId="0B952B9E" w:rsidR="0019550B" w:rsidRPr="00545653" w:rsidRDefault="0019550B" w:rsidP="0019550B">
      <w:pPr>
        <w:tabs>
          <w:tab w:val="left" w:pos="426"/>
        </w:tabs>
        <w:jc w:val="center"/>
        <w:rPr>
          <w:noProof/>
          <w:sz w:val="20"/>
          <w:szCs w:val="20"/>
        </w:rPr>
      </w:pPr>
    </w:p>
    <w:p w14:paraId="4FCE3229" w14:textId="2E9C625B" w:rsidR="0019550B" w:rsidRPr="00545653" w:rsidRDefault="0019550B" w:rsidP="0019550B">
      <w:pPr>
        <w:pStyle w:val="DaftarParagraf"/>
        <w:tabs>
          <w:tab w:val="left" w:pos="360"/>
        </w:tabs>
        <w:ind w:left="0"/>
        <w:jc w:val="center"/>
        <w:rPr>
          <w:noProof/>
          <w:sz w:val="20"/>
          <w:szCs w:val="20"/>
          <w:lang w:val="en-US"/>
        </w:rPr>
      </w:pPr>
    </w:p>
    <w:p w14:paraId="4075FDB9" w14:textId="7098DE7C" w:rsidR="0096393B" w:rsidRPr="00545653" w:rsidRDefault="0096393B" w:rsidP="0019550B">
      <w:pPr>
        <w:pStyle w:val="DaftarParagraf"/>
        <w:tabs>
          <w:tab w:val="left" w:pos="360"/>
        </w:tabs>
        <w:ind w:left="0"/>
        <w:jc w:val="center"/>
        <w:rPr>
          <w:noProof/>
          <w:sz w:val="20"/>
          <w:szCs w:val="20"/>
          <w:lang w:val="en-US"/>
        </w:rPr>
      </w:pPr>
    </w:p>
    <w:p w14:paraId="339C3F5F" w14:textId="0C37F0F6" w:rsidR="0096393B" w:rsidRPr="00545653" w:rsidRDefault="0096393B" w:rsidP="0019550B">
      <w:pPr>
        <w:pStyle w:val="DaftarParagraf"/>
        <w:tabs>
          <w:tab w:val="left" w:pos="360"/>
        </w:tabs>
        <w:ind w:left="0"/>
        <w:jc w:val="center"/>
        <w:rPr>
          <w:noProof/>
          <w:sz w:val="20"/>
          <w:szCs w:val="20"/>
          <w:lang w:val="en-US"/>
        </w:rPr>
      </w:pPr>
    </w:p>
    <w:p w14:paraId="5923D1DA" w14:textId="4E3672C8" w:rsidR="0096393B" w:rsidRPr="00545653" w:rsidRDefault="0096393B" w:rsidP="0019550B">
      <w:pPr>
        <w:pStyle w:val="DaftarParagraf"/>
        <w:tabs>
          <w:tab w:val="left" w:pos="360"/>
        </w:tabs>
        <w:ind w:left="0"/>
        <w:jc w:val="center"/>
        <w:rPr>
          <w:noProof/>
          <w:sz w:val="20"/>
          <w:szCs w:val="20"/>
          <w:lang w:val="en-US"/>
        </w:rPr>
      </w:pPr>
    </w:p>
    <w:p w14:paraId="19DE53A7" w14:textId="013BDDDA" w:rsidR="0096393B" w:rsidRPr="00545653" w:rsidRDefault="0096393B" w:rsidP="0019550B">
      <w:pPr>
        <w:pStyle w:val="DaftarParagraf"/>
        <w:tabs>
          <w:tab w:val="left" w:pos="360"/>
        </w:tabs>
        <w:ind w:left="0"/>
        <w:jc w:val="center"/>
        <w:rPr>
          <w:noProof/>
          <w:sz w:val="20"/>
          <w:szCs w:val="20"/>
          <w:lang w:val="en-US"/>
        </w:rPr>
      </w:pPr>
    </w:p>
    <w:p w14:paraId="70BA9FCD" w14:textId="429170BD" w:rsidR="0096393B" w:rsidRPr="00545653" w:rsidRDefault="0096393B" w:rsidP="0019550B">
      <w:pPr>
        <w:pStyle w:val="DaftarParagraf"/>
        <w:tabs>
          <w:tab w:val="left" w:pos="360"/>
        </w:tabs>
        <w:ind w:left="0"/>
        <w:jc w:val="center"/>
        <w:rPr>
          <w:noProof/>
          <w:sz w:val="20"/>
          <w:szCs w:val="20"/>
          <w:lang w:val="en-US"/>
        </w:rPr>
      </w:pPr>
    </w:p>
    <w:p w14:paraId="609ECC03" w14:textId="77777777" w:rsidR="0096393B" w:rsidRPr="00545653" w:rsidRDefault="0096393B" w:rsidP="0019550B">
      <w:pPr>
        <w:pStyle w:val="DaftarParagraf"/>
        <w:tabs>
          <w:tab w:val="left" w:pos="360"/>
        </w:tabs>
        <w:ind w:left="0"/>
        <w:jc w:val="center"/>
        <w:rPr>
          <w:noProof/>
          <w:sz w:val="20"/>
          <w:szCs w:val="20"/>
          <w:lang w:val="en-US"/>
        </w:rPr>
      </w:pPr>
    </w:p>
    <w:p w14:paraId="3868E294" w14:textId="77777777" w:rsidR="0096393B" w:rsidRPr="00545653" w:rsidRDefault="0096393B" w:rsidP="0019550B">
      <w:pPr>
        <w:pStyle w:val="DaftarParagraf"/>
        <w:tabs>
          <w:tab w:val="left" w:pos="360"/>
        </w:tabs>
        <w:ind w:left="0"/>
        <w:jc w:val="center"/>
        <w:rPr>
          <w:sz w:val="16"/>
          <w:lang w:val="en-US"/>
        </w:rPr>
      </w:pPr>
    </w:p>
    <w:p w14:paraId="34672271" w14:textId="586B1DF9" w:rsidR="0019550B" w:rsidRPr="00545653" w:rsidRDefault="00F8364B" w:rsidP="00F8364B">
      <w:pPr>
        <w:pStyle w:val="DaftarParagraf"/>
        <w:tabs>
          <w:tab w:val="left" w:pos="360"/>
        </w:tabs>
        <w:ind w:left="0"/>
        <w:rPr>
          <w:sz w:val="14"/>
          <w:szCs w:val="22"/>
          <w:lang w:val="en-US"/>
        </w:rPr>
      </w:pPr>
      <w:r w:rsidRPr="00545653">
        <w:rPr>
          <w:b/>
          <w:sz w:val="16"/>
          <w:szCs w:val="22"/>
          <w:lang w:val="en-US"/>
        </w:rPr>
        <w:t xml:space="preserve">Fig. 1. </w:t>
      </w:r>
      <w:r w:rsidRPr="00545653">
        <w:rPr>
          <w:sz w:val="16"/>
          <w:szCs w:val="22"/>
          <w:lang w:val="en-US"/>
        </w:rPr>
        <w:t>Magnetization as a function of applied field. Note that Fig. is abbreviated. There is a period after the figure number, followed by two spaces. It is good practice to explain the significance of the figure in the caption.</w:t>
      </w:r>
    </w:p>
    <w:p w14:paraId="73A110D4" w14:textId="5E1D1BAF" w:rsidR="0019550B" w:rsidRPr="00545653" w:rsidRDefault="0019550B" w:rsidP="0019550B">
      <w:pPr>
        <w:pStyle w:val="DaftarParagraf"/>
        <w:tabs>
          <w:tab w:val="left" w:pos="360"/>
        </w:tabs>
        <w:ind w:left="0"/>
        <w:jc w:val="center"/>
        <w:rPr>
          <w:b/>
          <w:noProof/>
          <w:sz w:val="20"/>
          <w:szCs w:val="20"/>
          <w:lang w:val="en-US"/>
        </w:rPr>
      </w:pPr>
    </w:p>
    <w:p w14:paraId="050F95AC" w14:textId="4041F4C8" w:rsidR="0019550B" w:rsidRPr="00545653" w:rsidRDefault="0019550B" w:rsidP="0019550B">
      <w:pPr>
        <w:pStyle w:val="DaftarParagraf"/>
        <w:tabs>
          <w:tab w:val="left" w:pos="360"/>
        </w:tabs>
        <w:ind w:left="0"/>
        <w:rPr>
          <w:b/>
          <w:noProof/>
          <w:sz w:val="20"/>
          <w:szCs w:val="20"/>
          <w:lang w:val="en-US"/>
        </w:rPr>
      </w:pPr>
    </w:p>
    <w:p w14:paraId="3D58669C" w14:textId="0365533B" w:rsidR="00F8364B" w:rsidRPr="00545653" w:rsidRDefault="00F8364B" w:rsidP="0019550B">
      <w:pPr>
        <w:pStyle w:val="DaftarParagraf"/>
        <w:tabs>
          <w:tab w:val="left" w:pos="360"/>
        </w:tabs>
        <w:ind w:left="0"/>
        <w:rPr>
          <w:b/>
          <w:noProof/>
          <w:sz w:val="20"/>
          <w:szCs w:val="20"/>
          <w:lang w:val="en-US"/>
        </w:rPr>
      </w:pPr>
    </w:p>
    <w:p w14:paraId="6136A8C4" w14:textId="08F55919" w:rsidR="00F8364B" w:rsidRPr="00545653" w:rsidRDefault="00F8364B" w:rsidP="0019550B">
      <w:pPr>
        <w:pStyle w:val="DaftarParagraf"/>
        <w:tabs>
          <w:tab w:val="left" w:pos="360"/>
        </w:tabs>
        <w:ind w:left="0"/>
        <w:rPr>
          <w:b/>
          <w:noProof/>
          <w:sz w:val="20"/>
          <w:szCs w:val="20"/>
          <w:lang w:val="en-US"/>
        </w:rPr>
      </w:pPr>
    </w:p>
    <w:p w14:paraId="4767CB27" w14:textId="73E98469" w:rsidR="00F8364B" w:rsidRPr="00545653" w:rsidRDefault="00F8364B" w:rsidP="0019550B">
      <w:pPr>
        <w:pStyle w:val="DaftarParagraf"/>
        <w:tabs>
          <w:tab w:val="left" w:pos="360"/>
        </w:tabs>
        <w:ind w:left="0"/>
        <w:rPr>
          <w:b/>
          <w:noProof/>
          <w:sz w:val="20"/>
          <w:szCs w:val="20"/>
          <w:lang w:val="en-US"/>
        </w:rPr>
      </w:pPr>
    </w:p>
    <w:p w14:paraId="6089A9E7" w14:textId="1C47E334" w:rsidR="00F8364B" w:rsidRPr="00545653" w:rsidRDefault="00F8364B" w:rsidP="0019550B">
      <w:pPr>
        <w:pStyle w:val="DaftarParagraf"/>
        <w:tabs>
          <w:tab w:val="left" w:pos="360"/>
        </w:tabs>
        <w:ind w:left="0"/>
        <w:rPr>
          <w:b/>
          <w:noProof/>
          <w:sz w:val="20"/>
          <w:szCs w:val="20"/>
          <w:lang w:val="en-US"/>
        </w:rPr>
      </w:pPr>
    </w:p>
    <w:p w14:paraId="0CE40508" w14:textId="77777777" w:rsidR="00F8364B" w:rsidRPr="00545653" w:rsidRDefault="00F8364B" w:rsidP="0019550B">
      <w:pPr>
        <w:pStyle w:val="DaftarParagraf"/>
        <w:tabs>
          <w:tab w:val="left" w:pos="360"/>
        </w:tabs>
        <w:ind w:left="0"/>
        <w:rPr>
          <w:b/>
          <w:noProof/>
          <w:sz w:val="20"/>
          <w:szCs w:val="20"/>
          <w:lang w:val="en-US"/>
        </w:rPr>
      </w:pPr>
    </w:p>
    <w:p w14:paraId="41ED9651" w14:textId="0419F0D1" w:rsidR="00F8364B" w:rsidRPr="00545653" w:rsidRDefault="0019550B" w:rsidP="00F8364B">
      <w:pPr>
        <w:pStyle w:val="DaftarParagraf"/>
        <w:numPr>
          <w:ilvl w:val="0"/>
          <w:numId w:val="2"/>
        </w:numPr>
        <w:ind w:left="284" w:hanging="284"/>
        <w:rPr>
          <w:noProof/>
          <w:sz w:val="20"/>
          <w:szCs w:val="20"/>
          <w:lang w:val="en-US"/>
        </w:rPr>
      </w:pPr>
      <w:r w:rsidRPr="00545653">
        <w:rPr>
          <w:b/>
          <w:noProof/>
          <w:sz w:val="20"/>
          <w:lang w:val="en-US"/>
        </w:rPr>
        <w:t xml:space="preserve">Mathematical Equation </w:t>
      </w:r>
    </w:p>
    <w:p w14:paraId="52AC690E" w14:textId="22A1ADCB" w:rsidR="0019550B" w:rsidRPr="00545653" w:rsidRDefault="0019550B" w:rsidP="0019550B">
      <w:pPr>
        <w:rPr>
          <w:noProof/>
          <w:sz w:val="20"/>
          <w:szCs w:val="20"/>
        </w:rPr>
      </w:pPr>
    </w:p>
    <w:p w14:paraId="5B74A2A8" w14:textId="1DA47776" w:rsidR="0019550B" w:rsidRPr="00545653" w:rsidRDefault="00F8364B" w:rsidP="00F8364B">
      <w:pPr>
        <w:pStyle w:val="DaftarParagraf"/>
        <w:ind w:left="0" w:firstLine="284"/>
        <w:rPr>
          <w:noProof/>
          <w:sz w:val="20"/>
          <w:lang w:val="en-US"/>
        </w:rPr>
      </w:pPr>
      <w:r w:rsidRPr="00545653">
        <w:rPr>
          <w:noProof/>
          <w:sz w:val="20"/>
          <w:lang w:val="en-US"/>
        </w:rPr>
        <w:t>The reaction or mathematical equation should be positioned symmetrically on the column, marked by sequential numbers written on the right corner within brackets. If the writting of equation takes more than one line, numbers should be written on the last line. Letters used as mathematical symbols in the text should be written in italics such as x. Equations in the text should be referred to as abbreviations, for example equation (1). Make sure the equation is made with equation function (in Microsoft Word) or using LaTex equation form (definitely we do not accept equation put as a picture).</w:t>
      </w:r>
    </w:p>
    <w:p w14:paraId="1E62875D" w14:textId="77777777" w:rsidR="00F8364B" w:rsidRPr="00545653" w:rsidRDefault="00F8364B" w:rsidP="00F8364B">
      <w:pPr>
        <w:pStyle w:val="DaftarParagraf"/>
        <w:ind w:left="0" w:firstLine="284"/>
        <w:rPr>
          <w:noProof/>
          <w:sz w:val="20"/>
          <w:lang w:val="en-US"/>
        </w:rPr>
      </w:pPr>
    </w:p>
    <w:p w14:paraId="64B680B1" w14:textId="06FABF7C" w:rsidR="0019550B" w:rsidRPr="00545653" w:rsidRDefault="00F8364B" w:rsidP="00D267B2">
      <w:pPr>
        <w:jc w:val="right"/>
        <w:rPr>
          <w:noProof/>
          <w:sz w:val="20"/>
        </w:rPr>
      </w:pPr>
      <m:oMath>
        <m:r>
          <w:rPr>
            <w:rFonts w:ascii="Cambria Math" w:hAnsi="Cambria Math"/>
            <w:noProof/>
            <w:sz w:val="20"/>
          </w:rPr>
          <m:t>J(A,B)=</m:t>
        </m:r>
        <m:f>
          <m:fPr>
            <m:ctrlPr>
              <w:rPr>
                <w:rFonts w:ascii="Cambria Math" w:hAnsi="Cambria Math"/>
                <w:i/>
                <w:noProof/>
                <w:sz w:val="20"/>
              </w:rPr>
            </m:ctrlPr>
          </m:fPr>
          <m:num>
            <m:nary>
              <m:naryPr>
                <m:chr m:val="∑"/>
                <m:limLoc m:val="subSup"/>
                <m:ctrlPr>
                  <w:rPr>
                    <w:rFonts w:ascii="Cambria Math" w:hAnsi="Cambria Math"/>
                    <w:i/>
                    <w:noProof/>
                    <w:sz w:val="20"/>
                  </w:rPr>
                </m:ctrlPr>
              </m:naryPr>
              <m:sub>
                <m:r>
                  <w:rPr>
                    <w:rFonts w:ascii="Cambria Math" w:hAnsi="Cambria Math"/>
                    <w:noProof/>
                    <w:sz w:val="20"/>
                  </w:rPr>
                  <m:t>i=1</m:t>
                </m:r>
              </m:sub>
              <m:sup>
                <m:r>
                  <w:rPr>
                    <w:rFonts w:ascii="Cambria Math" w:hAnsi="Cambria Math"/>
                    <w:noProof/>
                    <w:sz w:val="20"/>
                  </w:rPr>
                  <m:t>m</m:t>
                </m:r>
              </m:sup>
              <m:e>
                <m:r>
                  <w:rPr>
                    <w:rFonts w:ascii="Cambria Math" w:hAnsi="Cambria Math"/>
                    <w:noProof/>
                    <w:sz w:val="20"/>
                  </w:rPr>
                  <m:t>(</m:t>
                </m:r>
                <m:sSub>
                  <m:sSubPr>
                    <m:ctrlPr>
                      <w:rPr>
                        <w:rFonts w:ascii="Cambria Math" w:hAnsi="Cambria Math"/>
                        <w:i/>
                        <w:noProof/>
                        <w:sz w:val="20"/>
                      </w:rPr>
                    </m:ctrlPr>
                  </m:sSubPr>
                  <m:e>
                    <m:r>
                      <w:rPr>
                        <w:rFonts w:ascii="Cambria Math" w:hAnsi="Cambria Math"/>
                        <w:noProof/>
                        <w:sz w:val="20"/>
                      </w:rPr>
                      <m:t>A</m:t>
                    </m:r>
                  </m:e>
                  <m:sub>
                    <m:r>
                      <w:rPr>
                        <w:rFonts w:ascii="Cambria Math" w:hAnsi="Cambria Math"/>
                        <w:noProof/>
                        <w:sz w:val="20"/>
                      </w:rPr>
                      <m:t>i</m:t>
                    </m:r>
                  </m:sub>
                </m:sSub>
                <m:r>
                  <w:rPr>
                    <w:rFonts w:ascii="Cambria Math" w:hAnsi="Cambria Math"/>
                    <w:noProof/>
                    <w:sz w:val="20"/>
                  </w:rPr>
                  <m:t xml:space="preserve">=1 ∩ </m:t>
                </m:r>
                <m:sSub>
                  <m:sSubPr>
                    <m:ctrlPr>
                      <w:rPr>
                        <w:rFonts w:ascii="Cambria Math" w:hAnsi="Cambria Math"/>
                        <w:i/>
                        <w:noProof/>
                        <w:sz w:val="20"/>
                      </w:rPr>
                    </m:ctrlPr>
                  </m:sSubPr>
                  <m:e>
                    <m:r>
                      <w:rPr>
                        <w:rFonts w:ascii="Cambria Math" w:hAnsi="Cambria Math"/>
                        <w:noProof/>
                        <w:sz w:val="20"/>
                      </w:rPr>
                      <m:t>B</m:t>
                    </m:r>
                  </m:e>
                  <m:sub>
                    <m:r>
                      <w:rPr>
                        <w:rFonts w:ascii="Cambria Math" w:hAnsi="Cambria Math"/>
                        <w:noProof/>
                        <w:sz w:val="20"/>
                      </w:rPr>
                      <m:t>i</m:t>
                    </m:r>
                  </m:sub>
                </m:sSub>
                <m:r>
                  <w:rPr>
                    <w:rFonts w:ascii="Cambria Math" w:hAnsi="Cambria Math"/>
                    <w:noProof/>
                    <w:sz w:val="20"/>
                  </w:rPr>
                  <m:t>=1)</m:t>
                </m:r>
              </m:e>
            </m:nary>
          </m:num>
          <m:den>
            <m:nary>
              <m:naryPr>
                <m:chr m:val="∑"/>
                <m:limLoc m:val="subSup"/>
                <m:ctrlPr>
                  <w:rPr>
                    <w:rFonts w:ascii="Cambria Math" w:hAnsi="Cambria Math"/>
                    <w:i/>
                    <w:noProof/>
                    <w:sz w:val="20"/>
                  </w:rPr>
                </m:ctrlPr>
              </m:naryPr>
              <m:sub>
                <m:r>
                  <w:rPr>
                    <w:rFonts w:ascii="Cambria Math" w:hAnsi="Cambria Math"/>
                    <w:noProof/>
                    <w:sz w:val="20"/>
                  </w:rPr>
                  <m:t>i=1</m:t>
                </m:r>
              </m:sub>
              <m:sup>
                <m:r>
                  <w:rPr>
                    <w:rFonts w:ascii="Cambria Math" w:hAnsi="Cambria Math"/>
                    <w:noProof/>
                    <w:sz w:val="20"/>
                  </w:rPr>
                  <m:t>m</m:t>
                </m:r>
              </m:sup>
              <m:e>
                <m:r>
                  <w:rPr>
                    <w:rFonts w:ascii="Cambria Math" w:hAnsi="Cambria Math"/>
                    <w:noProof/>
                    <w:sz w:val="20"/>
                  </w:rPr>
                  <m:t>(</m:t>
                </m:r>
                <m:sSub>
                  <m:sSubPr>
                    <m:ctrlPr>
                      <w:rPr>
                        <w:rFonts w:ascii="Cambria Math" w:hAnsi="Cambria Math"/>
                        <w:i/>
                        <w:noProof/>
                        <w:sz w:val="20"/>
                      </w:rPr>
                    </m:ctrlPr>
                  </m:sSubPr>
                  <m:e>
                    <m:r>
                      <w:rPr>
                        <w:rFonts w:ascii="Cambria Math" w:hAnsi="Cambria Math"/>
                        <w:noProof/>
                        <w:sz w:val="20"/>
                      </w:rPr>
                      <m:t>A</m:t>
                    </m:r>
                  </m:e>
                  <m:sub>
                    <m:r>
                      <w:rPr>
                        <w:rFonts w:ascii="Cambria Math" w:hAnsi="Cambria Math"/>
                        <w:noProof/>
                        <w:sz w:val="20"/>
                      </w:rPr>
                      <m:t>i</m:t>
                    </m:r>
                  </m:sub>
                </m:sSub>
                <m:r>
                  <w:rPr>
                    <w:rFonts w:ascii="Cambria Math" w:hAnsi="Cambria Math"/>
                    <w:noProof/>
                    <w:sz w:val="20"/>
                  </w:rPr>
                  <m:t xml:space="preserve">=1 ∪ </m:t>
                </m:r>
                <m:sSub>
                  <m:sSubPr>
                    <m:ctrlPr>
                      <w:rPr>
                        <w:rFonts w:ascii="Cambria Math" w:hAnsi="Cambria Math"/>
                        <w:i/>
                        <w:noProof/>
                        <w:sz w:val="20"/>
                      </w:rPr>
                    </m:ctrlPr>
                  </m:sSubPr>
                  <m:e>
                    <m:r>
                      <w:rPr>
                        <w:rFonts w:ascii="Cambria Math" w:hAnsi="Cambria Math"/>
                        <w:noProof/>
                        <w:sz w:val="20"/>
                      </w:rPr>
                      <m:t>B</m:t>
                    </m:r>
                  </m:e>
                  <m:sub>
                    <m:r>
                      <w:rPr>
                        <w:rFonts w:ascii="Cambria Math" w:hAnsi="Cambria Math"/>
                        <w:noProof/>
                        <w:sz w:val="20"/>
                      </w:rPr>
                      <m:t>i</m:t>
                    </m:r>
                  </m:sub>
                </m:sSub>
                <m:r>
                  <w:rPr>
                    <w:rFonts w:ascii="Cambria Math" w:hAnsi="Cambria Math"/>
                    <w:noProof/>
                    <w:sz w:val="20"/>
                  </w:rPr>
                  <m:t>=1)</m:t>
                </m:r>
              </m:e>
            </m:nary>
          </m:den>
        </m:f>
      </m:oMath>
      <w:r w:rsidR="0019550B" w:rsidRPr="00545653">
        <w:rPr>
          <w:noProof/>
          <w:sz w:val="20"/>
        </w:rPr>
        <w:tab/>
      </w:r>
      <w:r w:rsidR="0019550B" w:rsidRPr="00545653">
        <w:rPr>
          <w:noProof/>
          <w:sz w:val="20"/>
        </w:rPr>
        <w:tab/>
        <w:t>(1)</w:t>
      </w:r>
    </w:p>
    <w:p w14:paraId="223F21AC" w14:textId="69603CCD" w:rsidR="0019550B" w:rsidRPr="00545653" w:rsidRDefault="0019550B" w:rsidP="0019550B">
      <w:pPr>
        <w:pStyle w:val="DaftarParagraf"/>
        <w:ind w:left="0"/>
        <w:rPr>
          <w:bCs/>
          <w:noProof/>
          <w:sz w:val="20"/>
          <w:lang w:val="en-US"/>
        </w:rPr>
      </w:pPr>
    </w:p>
    <w:p w14:paraId="2C09795D" w14:textId="17376CFA" w:rsidR="00F8364B" w:rsidRPr="00545653" w:rsidRDefault="00D267B2" w:rsidP="0019550B">
      <w:pPr>
        <w:pStyle w:val="DaftarParagraf"/>
        <w:ind w:left="0"/>
        <w:rPr>
          <w:bCs/>
          <w:noProof/>
          <w:sz w:val="20"/>
          <w:lang w:val="en-US"/>
        </w:rPr>
      </w:pPr>
      <w:r w:rsidRPr="00545653">
        <w:rPr>
          <w:bCs/>
          <w:noProof/>
          <w:sz w:val="20"/>
          <w:lang w:val="en-US"/>
        </w:rPr>
        <w:t xml:space="preserve">where </w:t>
      </w:r>
      <m:oMath>
        <m:r>
          <w:rPr>
            <w:rFonts w:ascii="Cambria Math" w:hAnsi="Cambria Math"/>
            <w:noProof/>
            <w:sz w:val="20"/>
            <w:lang w:val="en-US"/>
          </w:rPr>
          <m:t>A=1, 2, … , i</m:t>
        </m:r>
      </m:oMath>
      <w:r w:rsidRPr="00545653">
        <w:rPr>
          <w:bCs/>
          <w:noProof/>
          <w:sz w:val="20"/>
          <w:lang w:val="en-US"/>
        </w:rPr>
        <w:t xml:space="preserve"> and </w:t>
      </w:r>
      <m:oMath>
        <m:r>
          <w:rPr>
            <w:rFonts w:ascii="Cambria Math" w:hAnsi="Cambria Math"/>
            <w:noProof/>
            <w:sz w:val="20"/>
            <w:lang w:val="en-US"/>
          </w:rPr>
          <m:t>B=1, 2, … , i</m:t>
        </m:r>
      </m:oMath>
      <w:r w:rsidRPr="00545653">
        <w:rPr>
          <w:bCs/>
          <w:noProof/>
          <w:sz w:val="20"/>
          <w:lang w:val="en-US"/>
        </w:rPr>
        <w:t xml:space="preserve"> is a set of binary string representation. This evaluation comparison between prediction and ground truth is called Intersection Over Union (IOU) of a class in PASCAL VOC dataset [7].</w:t>
      </w:r>
    </w:p>
    <w:p w14:paraId="3D726A2E" w14:textId="77777777" w:rsidR="00F8364B" w:rsidRPr="00545653" w:rsidRDefault="00F8364B" w:rsidP="0019550B">
      <w:pPr>
        <w:pStyle w:val="DaftarParagraf"/>
        <w:ind w:left="0"/>
        <w:rPr>
          <w:bCs/>
          <w:noProof/>
          <w:sz w:val="20"/>
          <w:lang w:val="en-US"/>
        </w:rPr>
      </w:pPr>
    </w:p>
    <w:p w14:paraId="6AFB8951" w14:textId="4776FA32" w:rsidR="00D267B2" w:rsidRPr="00545653" w:rsidRDefault="0019550B" w:rsidP="00D267B2">
      <w:pPr>
        <w:pStyle w:val="DaftarParagraf"/>
        <w:numPr>
          <w:ilvl w:val="0"/>
          <w:numId w:val="2"/>
        </w:numPr>
        <w:ind w:left="284" w:hanging="284"/>
        <w:rPr>
          <w:noProof/>
          <w:sz w:val="20"/>
          <w:lang w:val="en-US"/>
        </w:rPr>
      </w:pPr>
      <w:r w:rsidRPr="00545653">
        <w:rPr>
          <w:b/>
          <w:noProof/>
          <w:sz w:val="20"/>
          <w:lang w:val="en-US"/>
        </w:rPr>
        <w:t xml:space="preserve">Programming Code </w:t>
      </w:r>
    </w:p>
    <w:p w14:paraId="1505E950" w14:textId="77777777" w:rsidR="0019550B" w:rsidRPr="00545653" w:rsidRDefault="0019550B" w:rsidP="0019550B">
      <w:pPr>
        <w:rPr>
          <w:noProof/>
          <w:sz w:val="20"/>
        </w:rPr>
      </w:pPr>
    </w:p>
    <w:p w14:paraId="1ED45FF5" w14:textId="47712144" w:rsidR="0019550B" w:rsidRPr="00545653" w:rsidRDefault="00D267B2" w:rsidP="00D267B2">
      <w:pPr>
        <w:pStyle w:val="DaftarParagraf"/>
        <w:tabs>
          <w:tab w:val="left" w:pos="0"/>
        </w:tabs>
        <w:ind w:left="0" w:firstLine="284"/>
        <w:rPr>
          <w:noProof/>
          <w:sz w:val="20"/>
          <w:szCs w:val="20"/>
          <w:lang w:val="en-US"/>
        </w:rPr>
      </w:pPr>
      <w:r w:rsidRPr="00545653">
        <w:rPr>
          <w:noProof/>
          <w:sz w:val="20"/>
          <w:lang w:val="en-US"/>
        </w:rPr>
        <w:t>Programming code must be made in the text box and referenced as an image. Programming code contents are placed symmetrically on the page and there is one blank single space line between the paragpraphs. Code program in the text box written by using Consolas 10 pt  in single space. A programming code content is placed immediately after it is referred to in the body of the text. Caption for the code program content is written below it and there is one blank single space line between it and the code program. The caption is written in font size 8, and placed as in the example. Between the code program with the body of the text there are one blank single space lines</w:t>
      </w:r>
      <w:r w:rsidR="0019550B" w:rsidRPr="00545653">
        <w:rPr>
          <w:noProof/>
          <w:sz w:val="20"/>
          <w:szCs w:val="20"/>
          <w:lang w:val="en-US"/>
        </w:rPr>
        <w:t xml:space="preserve">. </w:t>
      </w:r>
    </w:p>
    <w:p w14:paraId="272BC630" w14:textId="77777777" w:rsidR="0019550B" w:rsidRPr="00545653" w:rsidRDefault="0019550B" w:rsidP="0019550B">
      <w:pPr>
        <w:pStyle w:val="DaftarParagraf"/>
        <w:tabs>
          <w:tab w:val="left" w:pos="0"/>
        </w:tabs>
        <w:ind w:left="0" w:firstLine="426"/>
        <w:rPr>
          <w:noProof/>
          <w:sz w:val="20"/>
          <w:lang w:val="en-US"/>
        </w:rPr>
      </w:pPr>
    </w:p>
    <w:p w14:paraId="555EEF03" w14:textId="02A87CD3" w:rsidR="00D267B2" w:rsidRPr="00545653" w:rsidRDefault="0019550B" w:rsidP="00D267B2">
      <w:pPr>
        <w:pStyle w:val="DaftarParagraf"/>
        <w:numPr>
          <w:ilvl w:val="0"/>
          <w:numId w:val="2"/>
        </w:numPr>
        <w:ind w:left="284" w:hanging="284"/>
        <w:rPr>
          <w:noProof/>
          <w:sz w:val="20"/>
          <w:lang w:val="en-US"/>
        </w:rPr>
      </w:pPr>
      <w:r w:rsidRPr="00545653">
        <w:rPr>
          <w:b/>
          <w:noProof/>
          <w:sz w:val="20"/>
          <w:lang w:val="en-US"/>
        </w:rPr>
        <w:t xml:space="preserve">Citation </w:t>
      </w:r>
    </w:p>
    <w:p w14:paraId="36041C2F" w14:textId="77BC4FA4" w:rsidR="0019550B" w:rsidRPr="00545653" w:rsidRDefault="0019550B" w:rsidP="007D4F51">
      <w:pPr>
        <w:tabs>
          <w:tab w:val="left" w:pos="0"/>
        </w:tabs>
        <w:rPr>
          <w:noProof/>
          <w:sz w:val="20"/>
        </w:rPr>
      </w:pPr>
    </w:p>
    <w:p w14:paraId="56BA0599" w14:textId="2D0007A1" w:rsidR="0019550B" w:rsidRPr="00545653" w:rsidRDefault="00D267B2" w:rsidP="00D267B2">
      <w:pPr>
        <w:pStyle w:val="DaftarParagraf"/>
        <w:ind w:left="0" w:firstLine="284"/>
        <w:rPr>
          <w:noProof/>
          <w:sz w:val="20"/>
          <w:lang w:val="en-US"/>
        </w:rPr>
      </w:pPr>
      <w:r w:rsidRPr="00545653">
        <w:rPr>
          <w:noProof/>
          <w:sz w:val="20"/>
          <w:lang w:val="en-US"/>
        </w:rPr>
        <w:t>Citation in the text should be written using Arabic numbers and put in order in accordance to what they refer to in the text. Numbers should be written in square brackets such as “... Zhang et al. [1] ...” Citation should be written one space away from the words after commas or periods and before colons (:), semicolons (;), and question marks (?). if located at the end of a sentence, citations should be put before periods such as “... by several researches [2-3].” All citations should then be written in the right order in the list of references at the end of the text, with the writing procedure as illustrated in the example</w:t>
      </w:r>
      <w:r w:rsidR="0019550B" w:rsidRPr="00545653">
        <w:rPr>
          <w:noProof/>
          <w:sz w:val="20"/>
          <w:lang w:val="en-US"/>
        </w:rPr>
        <w:t>.</w:t>
      </w:r>
    </w:p>
    <w:p w14:paraId="7176211C" w14:textId="6B0B946B" w:rsidR="00D267B2" w:rsidRPr="00545653" w:rsidRDefault="00E86C5A" w:rsidP="00D267B2">
      <w:pPr>
        <w:pStyle w:val="DaftarParagraf"/>
        <w:numPr>
          <w:ilvl w:val="0"/>
          <w:numId w:val="2"/>
        </w:numPr>
        <w:ind w:left="284" w:hanging="284"/>
        <w:rPr>
          <w:b/>
          <w:noProof/>
          <w:lang w:val="en-US"/>
        </w:rPr>
      </w:pPr>
      <w:r w:rsidRPr="00545653">
        <w:rPr>
          <w:b/>
          <w:noProof/>
          <w:sz w:val="20"/>
          <w:lang w:val="en-US"/>
        </w:rPr>
        <w:lastRenderedPageBreak/>
        <w:t>Submission</w:t>
      </w:r>
    </w:p>
    <w:p w14:paraId="646B3B17" w14:textId="77777777" w:rsidR="00E86C5A" w:rsidRPr="00545653" w:rsidRDefault="00E86C5A" w:rsidP="00E86C5A">
      <w:pPr>
        <w:pStyle w:val="referensi"/>
        <w:rPr>
          <w:b w:val="0"/>
          <w:noProof/>
          <w:lang w:val="en-US"/>
        </w:rPr>
      </w:pPr>
    </w:p>
    <w:p w14:paraId="00C6DEA4" w14:textId="645D1528" w:rsidR="00E86C5A" w:rsidRPr="00545653" w:rsidRDefault="00E86C5A" w:rsidP="00D267B2">
      <w:pPr>
        <w:pStyle w:val="referensi"/>
        <w:ind w:firstLine="284"/>
        <w:rPr>
          <w:b w:val="0"/>
          <w:noProof/>
          <w:lang w:val="en-US"/>
        </w:rPr>
      </w:pPr>
      <w:r w:rsidRPr="00545653">
        <w:rPr>
          <w:b w:val="0"/>
          <w:noProof/>
          <w:lang w:val="en-US"/>
        </w:rPr>
        <w:t>Please submit the manuscript to the O</w:t>
      </w:r>
      <w:r w:rsidR="00E44AE7" w:rsidRPr="00545653">
        <w:rPr>
          <w:b w:val="0"/>
          <w:noProof/>
          <w:lang w:val="en-US"/>
        </w:rPr>
        <w:t>pen Journal System at http://</w:t>
      </w:r>
      <w:r w:rsidR="008910EA" w:rsidRPr="00545653">
        <w:rPr>
          <w:b w:val="0"/>
          <w:noProof/>
          <w:lang w:val="en-US"/>
        </w:rPr>
        <w:t>jiki</w:t>
      </w:r>
      <w:r w:rsidR="0062700F" w:rsidRPr="00545653">
        <w:rPr>
          <w:b w:val="0"/>
          <w:noProof/>
          <w:lang w:val="en-US"/>
        </w:rPr>
        <w:t>.cs.ui.ac.id/</w:t>
      </w:r>
      <w:r w:rsidR="00D267B2" w:rsidRPr="00545653">
        <w:rPr>
          <w:b w:val="0"/>
          <w:noProof/>
          <w:lang w:val="en-US"/>
        </w:rPr>
        <w:t>.</w:t>
      </w:r>
      <w:r w:rsidR="0062700F" w:rsidRPr="00545653">
        <w:rPr>
          <w:b w:val="0"/>
          <w:noProof/>
          <w:lang w:val="en-US"/>
        </w:rPr>
        <w:t xml:space="preserve"> </w:t>
      </w:r>
      <w:r w:rsidR="00D267B2" w:rsidRPr="00545653">
        <w:rPr>
          <w:b w:val="0"/>
          <w:noProof/>
          <w:lang w:val="en-US"/>
        </w:rPr>
        <w:t>The communication between the authors and the editors will be done through Open Journal System and email. Should you experience problems in the submission, please contact us at jiki@cs.ui.ac.id</w:t>
      </w:r>
      <w:r w:rsidRPr="00545653">
        <w:rPr>
          <w:b w:val="0"/>
          <w:noProof/>
          <w:lang w:val="en-US"/>
        </w:rPr>
        <w:t>.</w:t>
      </w:r>
    </w:p>
    <w:p w14:paraId="6857E1AA" w14:textId="77777777" w:rsidR="00E86C5A" w:rsidRPr="00545653" w:rsidRDefault="00E86C5A" w:rsidP="00E86C5A">
      <w:pPr>
        <w:pStyle w:val="referensi"/>
        <w:rPr>
          <w:noProof/>
          <w:lang w:val="en-US"/>
        </w:rPr>
      </w:pPr>
    </w:p>
    <w:p w14:paraId="0E79176B" w14:textId="42620732" w:rsidR="0019550B" w:rsidRPr="00545653" w:rsidRDefault="0019550B" w:rsidP="00D267B2">
      <w:pPr>
        <w:pStyle w:val="DaftarParagraf"/>
        <w:numPr>
          <w:ilvl w:val="0"/>
          <w:numId w:val="2"/>
        </w:numPr>
        <w:ind w:left="284" w:hanging="284"/>
        <w:rPr>
          <w:b/>
          <w:noProof/>
          <w:sz w:val="20"/>
          <w:lang w:val="en-US"/>
        </w:rPr>
      </w:pPr>
      <w:r w:rsidRPr="00545653">
        <w:rPr>
          <w:b/>
          <w:noProof/>
          <w:sz w:val="20"/>
          <w:lang w:val="en-US"/>
        </w:rPr>
        <w:t>Reference</w:t>
      </w:r>
      <w:r w:rsidR="00766592" w:rsidRPr="00545653">
        <w:rPr>
          <w:b/>
          <w:noProof/>
          <w:sz w:val="20"/>
          <w:lang w:val="en-US"/>
        </w:rPr>
        <w:t>s</w:t>
      </w:r>
    </w:p>
    <w:p w14:paraId="2809FA45" w14:textId="77777777" w:rsidR="0019550B" w:rsidRPr="00545653" w:rsidRDefault="0019550B" w:rsidP="0019550B">
      <w:pPr>
        <w:widowControl/>
        <w:suppressAutoHyphens w:val="0"/>
        <w:ind w:left="426"/>
        <w:rPr>
          <w:noProof/>
          <w:sz w:val="20"/>
          <w:szCs w:val="20"/>
        </w:rPr>
      </w:pPr>
    </w:p>
    <w:p w14:paraId="21D2E250" w14:textId="4916ED1C" w:rsidR="00766592" w:rsidRPr="00545653" w:rsidRDefault="00013007" w:rsidP="00D267B2">
      <w:pPr>
        <w:widowControl/>
        <w:suppressAutoHyphens w:val="0"/>
        <w:ind w:firstLine="284"/>
        <w:rPr>
          <w:noProof/>
          <w:sz w:val="20"/>
          <w:szCs w:val="20"/>
        </w:rPr>
      </w:pPr>
      <w:r w:rsidRPr="00545653">
        <w:rPr>
          <w:noProof/>
          <w:sz w:val="20"/>
          <w:szCs w:val="20"/>
        </w:rPr>
        <w:t>References should be written following the order they appear in the text, using Arabic numbers in square brackets, as seen in the examples. References should consist of initial and writers’ names, names of journals or title of books, volumes, editors (if any), publishers and their cities, years of publication, and pages. All writer’s names have to be mentioned. Use the abbreviation “Anon” if writers are anonymous. Names of journals should be written using the commonly-used abbreviations</w:t>
      </w:r>
      <w:r w:rsidR="00766592" w:rsidRPr="00545653">
        <w:rPr>
          <w:noProof/>
          <w:sz w:val="20"/>
          <w:szCs w:val="20"/>
        </w:rPr>
        <w:t>.</w:t>
      </w:r>
    </w:p>
    <w:p w14:paraId="0F932743" w14:textId="77777777" w:rsidR="00E936E1" w:rsidRPr="00545653" w:rsidRDefault="00E936E1" w:rsidP="00D267B2">
      <w:pPr>
        <w:widowControl/>
        <w:suppressAutoHyphens w:val="0"/>
        <w:ind w:firstLine="284"/>
        <w:rPr>
          <w:noProof/>
          <w:sz w:val="20"/>
          <w:szCs w:val="20"/>
        </w:rPr>
      </w:pPr>
    </w:p>
    <w:p w14:paraId="51C46758" w14:textId="024CE17B" w:rsidR="00E936E1" w:rsidRPr="00545653" w:rsidRDefault="00E936E1" w:rsidP="00E936E1">
      <w:pPr>
        <w:rPr>
          <w:b/>
          <w:noProof/>
          <w:sz w:val="20"/>
        </w:rPr>
      </w:pPr>
      <w:r w:rsidRPr="00545653">
        <w:rPr>
          <w:b/>
          <w:noProof/>
          <w:sz w:val="20"/>
        </w:rPr>
        <w:t>Acknowledgement</w:t>
      </w:r>
    </w:p>
    <w:p w14:paraId="76BD813E" w14:textId="77777777" w:rsidR="00E936E1" w:rsidRPr="00545653" w:rsidRDefault="00E936E1" w:rsidP="00E936E1">
      <w:pPr>
        <w:widowControl/>
        <w:suppressAutoHyphens w:val="0"/>
        <w:ind w:left="426"/>
        <w:rPr>
          <w:noProof/>
          <w:sz w:val="20"/>
          <w:szCs w:val="20"/>
        </w:rPr>
      </w:pPr>
    </w:p>
    <w:p w14:paraId="5F142567" w14:textId="5D0F58CE" w:rsidR="00E936E1" w:rsidRPr="00545653" w:rsidRDefault="00E936E1" w:rsidP="00E936E1">
      <w:pPr>
        <w:widowControl/>
        <w:suppressAutoHyphens w:val="0"/>
        <w:ind w:firstLine="284"/>
        <w:rPr>
          <w:noProof/>
          <w:sz w:val="20"/>
          <w:szCs w:val="20"/>
        </w:rPr>
      </w:pPr>
      <w:r w:rsidRPr="00545653">
        <w:rPr>
          <w:noProof/>
          <w:sz w:val="20"/>
          <w:szCs w:val="20"/>
        </w:rPr>
        <w:t xml:space="preserve">Put your acknowledgement to people, funding, etc. just before the list of references, </w:t>
      </w:r>
      <w:r w:rsidRPr="00545653">
        <w:rPr>
          <w:b/>
          <w:bCs/>
          <w:noProof/>
          <w:sz w:val="20"/>
          <w:szCs w:val="20"/>
        </w:rPr>
        <w:t xml:space="preserve">but </w:t>
      </w:r>
      <w:r w:rsidRPr="00545653">
        <w:rPr>
          <w:noProof/>
          <w:sz w:val="20"/>
          <w:szCs w:val="20"/>
        </w:rPr>
        <w:t>only for the camera ready version.</w:t>
      </w:r>
    </w:p>
    <w:p w14:paraId="30CEC4C2" w14:textId="77777777" w:rsidR="002F7EAD" w:rsidRPr="00545653" w:rsidRDefault="002F7EAD" w:rsidP="00E936E1">
      <w:pPr>
        <w:widowControl/>
        <w:suppressAutoHyphens w:val="0"/>
        <w:ind w:firstLine="284"/>
        <w:rPr>
          <w:noProof/>
          <w:sz w:val="20"/>
          <w:szCs w:val="20"/>
        </w:rPr>
      </w:pPr>
    </w:p>
    <w:p w14:paraId="5CC89394" w14:textId="77777777" w:rsidR="002D66EF" w:rsidRPr="00545653" w:rsidRDefault="002D66EF" w:rsidP="00A14A4C">
      <w:pPr>
        <w:rPr>
          <w:b/>
          <w:noProof/>
          <w:sz w:val="20"/>
        </w:rPr>
      </w:pPr>
    </w:p>
    <w:p w14:paraId="44490939" w14:textId="77777777" w:rsidR="002D66EF" w:rsidRPr="00545653" w:rsidRDefault="002D66EF" w:rsidP="00A14A4C">
      <w:pPr>
        <w:rPr>
          <w:b/>
          <w:noProof/>
          <w:sz w:val="20"/>
        </w:rPr>
      </w:pPr>
    </w:p>
    <w:p w14:paraId="5EC1F145" w14:textId="77777777" w:rsidR="002D66EF" w:rsidRPr="00545653" w:rsidRDefault="002D66EF" w:rsidP="00A14A4C">
      <w:pPr>
        <w:rPr>
          <w:b/>
          <w:noProof/>
          <w:sz w:val="20"/>
        </w:rPr>
      </w:pPr>
    </w:p>
    <w:p w14:paraId="4C618BBD" w14:textId="77777777" w:rsidR="002D66EF" w:rsidRPr="00545653" w:rsidRDefault="002D66EF" w:rsidP="00A14A4C">
      <w:pPr>
        <w:rPr>
          <w:b/>
          <w:noProof/>
          <w:sz w:val="20"/>
        </w:rPr>
      </w:pPr>
    </w:p>
    <w:p w14:paraId="4967416D" w14:textId="77777777" w:rsidR="002D66EF" w:rsidRPr="00545653" w:rsidRDefault="002D66EF" w:rsidP="00A14A4C">
      <w:pPr>
        <w:rPr>
          <w:b/>
          <w:noProof/>
          <w:sz w:val="20"/>
        </w:rPr>
      </w:pPr>
    </w:p>
    <w:p w14:paraId="275EA3BD" w14:textId="77777777" w:rsidR="002D66EF" w:rsidRPr="00545653" w:rsidRDefault="002D66EF" w:rsidP="00A14A4C">
      <w:pPr>
        <w:rPr>
          <w:b/>
          <w:noProof/>
          <w:sz w:val="20"/>
        </w:rPr>
      </w:pPr>
    </w:p>
    <w:p w14:paraId="4602781C" w14:textId="1945D73B" w:rsidR="00293878" w:rsidRPr="00545653" w:rsidRDefault="00293878" w:rsidP="00A14A4C">
      <w:pPr>
        <w:rPr>
          <w:b/>
          <w:noProof/>
          <w:sz w:val="20"/>
        </w:rPr>
      </w:pPr>
      <w:r w:rsidRPr="00545653">
        <w:rPr>
          <w:b/>
          <w:noProof/>
          <w:sz w:val="20"/>
        </w:rPr>
        <w:t>References</w:t>
      </w:r>
    </w:p>
    <w:p w14:paraId="57F17852" w14:textId="77777777" w:rsidR="00A14A4C" w:rsidRPr="00545653" w:rsidRDefault="00A14A4C" w:rsidP="00A14A4C">
      <w:pPr>
        <w:rPr>
          <w:b/>
          <w:noProof/>
          <w:sz w:val="20"/>
        </w:rPr>
      </w:pPr>
    </w:p>
    <w:p w14:paraId="041D41EF" w14:textId="13162E1C" w:rsidR="00766592" w:rsidRPr="00545653" w:rsidRDefault="0055619B" w:rsidP="00A14A4C">
      <w:pPr>
        <w:widowControl/>
        <w:numPr>
          <w:ilvl w:val="0"/>
          <w:numId w:val="1"/>
        </w:numPr>
        <w:tabs>
          <w:tab w:val="clear" w:pos="360"/>
          <w:tab w:val="num" w:pos="426"/>
        </w:tabs>
        <w:suppressAutoHyphens w:val="0"/>
        <w:spacing w:after="60"/>
        <w:ind w:left="426" w:hanging="426"/>
        <w:rPr>
          <w:noProof/>
          <w:sz w:val="16"/>
          <w:szCs w:val="16"/>
        </w:rPr>
      </w:pPr>
      <w:r w:rsidRPr="00545653">
        <w:rPr>
          <w:noProof/>
          <w:sz w:val="16"/>
          <w:szCs w:val="16"/>
        </w:rPr>
        <w:t>J.   D.   Lafferty,   A.   McCallum,   and   F.   C.   N.   Pereira, “Conditional  random  fields:  Probabilistic  models  for  seg</w:t>
      </w:r>
      <w:r w:rsidRPr="00545653">
        <w:rPr>
          <w:sz w:val="22"/>
          <w:szCs w:val="22"/>
        </w:rPr>
        <w:t xml:space="preserve"> </w:t>
      </w:r>
      <w:r w:rsidRPr="00545653">
        <w:rPr>
          <w:noProof/>
          <w:sz w:val="16"/>
          <w:szCs w:val="16"/>
        </w:rPr>
        <w:t xml:space="preserve">menting  and  labeling  sequence  data,”  in </w:t>
      </w:r>
      <w:r w:rsidRPr="00545653">
        <w:rPr>
          <w:i/>
          <w:iCs/>
          <w:noProof/>
          <w:sz w:val="16"/>
          <w:szCs w:val="16"/>
        </w:rPr>
        <w:t>Proceedings of the Eighteenth  International  Conference  on  Machine  Learning</w:t>
      </w:r>
      <w:r w:rsidRPr="00545653">
        <w:rPr>
          <w:noProof/>
          <w:sz w:val="16"/>
          <w:szCs w:val="16"/>
        </w:rPr>
        <w:t>, ser. ICML ’01.   San Francisco, CA, USA: Morgan Kaufmann</w:t>
      </w:r>
      <w:r w:rsidR="002F7EAD" w:rsidRPr="00545653">
        <w:rPr>
          <w:noProof/>
          <w:sz w:val="16"/>
          <w:szCs w:val="16"/>
        </w:rPr>
        <w:t xml:space="preserve"> </w:t>
      </w:r>
      <w:r w:rsidRPr="00545653">
        <w:rPr>
          <w:noProof/>
          <w:sz w:val="16"/>
          <w:szCs w:val="16"/>
        </w:rPr>
        <w:t xml:space="preserve">Publishers   Inc.,   2001,   pp.   282–289. </w:t>
      </w:r>
    </w:p>
    <w:p w14:paraId="32ED2612" w14:textId="1700C1C4" w:rsidR="002F7EAD" w:rsidRPr="00545653" w:rsidRDefault="0055619B" w:rsidP="002F7EAD">
      <w:pPr>
        <w:widowControl/>
        <w:numPr>
          <w:ilvl w:val="0"/>
          <w:numId w:val="1"/>
        </w:numPr>
        <w:tabs>
          <w:tab w:val="clear" w:pos="360"/>
          <w:tab w:val="num" w:pos="426"/>
        </w:tabs>
        <w:suppressAutoHyphens w:val="0"/>
        <w:spacing w:after="60"/>
        <w:ind w:left="426" w:hanging="426"/>
        <w:rPr>
          <w:noProof/>
          <w:sz w:val="16"/>
          <w:szCs w:val="16"/>
        </w:rPr>
      </w:pPr>
      <w:r w:rsidRPr="00545653">
        <w:rPr>
          <w:noProof/>
          <w:sz w:val="16"/>
          <w:szCs w:val="16"/>
        </w:rPr>
        <w:t>P.  Kr ̈ahenb ̈uhl  and  V.  Koltun,  “Efficient  inference  in  fully</w:t>
      </w:r>
      <w:r w:rsidR="002F7EAD" w:rsidRPr="00545653">
        <w:rPr>
          <w:noProof/>
          <w:sz w:val="16"/>
          <w:szCs w:val="16"/>
        </w:rPr>
        <w:t xml:space="preserve"> </w:t>
      </w:r>
      <w:r w:rsidRPr="00545653">
        <w:rPr>
          <w:noProof/>
          <w:sz w:val="16"/>
          <w:szCs w:val="16"/>
        </w:rPr>
        <w:t xml:space="preserve">connected crfs with gaussian edge potentials,” inAdvances in Neural </w:t>
      </w:r>
      <w:r w:rsidRPr="00545653">
        <w:rPr>
          <w:i/>
          <w:iCs/>
          <w:noProof/>
          <w:sz w:val="16"/>
          <w:szCs w:val="16"/>
        </w:rPr>
        <w:t>Information Processing Systems 24</w:t>
      </w:r>
      <w:r w:rsidRPr="00545653">
        <w:rPr>
          <w:noProof/>
          <w:sz w:val="16"/>
          <w:szCs w:val="16"/>
        </w:rPr>
        <w:t>, J. Shawe-Taylor,R.  Zemel,  P.  Bartlett,  F.  Pereira,  and  K.  Weinberger,  Eds. Curran Associates, Inc., 2011, pp. 109–117.</w:t>
      </w:r>
    </w:p>
    <w:p w14:paraId="79A49583" w14:textId="53777AA7" w:rsidR="00766592" w:rsidRPr="00545653" w:rsidRDefault="002F7EAD" w:rsidP="002F7EAD">
      <w:pPr>
        <w:widowControl/>
        <w:numPr>
          <w:ilvl w:val="0"/>
          <w:numId w:val="1"/>
        </w:numPr>
        <w:tabs>
          <w:tab w:val="clear" w:pos="360"/>
          <w:tab w:val="num" w:pos="426"/>
        </w:tabs>
        <w:suppressAutoHyphens w:val="0"/>
        <w:spacing w:after="60"/>
        <w:ind w:left="426" w:hanging="426"/>
        <w:rPr>
          <w:noProof/>
          <w:sz w:val="16"/>
          <w:szCs w:val="16"/>
        </w:rPr>
      </w:pPr>
      <w:r w:rsidRPr="00545653">
        <w:rPr>
          <w:noProof/>
          <w:sz w:val="16"/>
          <w:szCs w:val="16"/>
        </w:rPr>
        <w:t>A.  S.  Razavian,  H.  Azizpour,  J.  Sullivan,  and  S.  Carlsson, “CNN   features   off-the-shelf:   an   astounding   baseline   for recognition,”</w:t>
      </w:r>
      <w:r w:rsidR="00543B09" w:rsidRPr="00545653">
        <w:rPr>
          <w:noProof/>
          <w:sz w:val="16"/>
          <w:szCs w:val="16"/>
        </w:rPr>
        <w:t xml:space="preserve"> </w:t>
      </w:r>
      <w:r w:rsidRPr="00545653">
        <w:rPr>
          <w:noProof/>
          <w:sz w:val="16"/>
          <w:szCs w:val="16"/>
        </w:rPr>
        <w:t>CoRR,   vol.   abs/1403.6382,   2014.   [Online]</w:t>
      </w:r>
      <w:r w:rsidR="00766592" w:rsidRPr="00545653">
        <w:rPr>
          <w:noProof/>
          <w:sz w:val="16"/>
          <w:szCs w:val="16"/>
        </w:rPr>
        <w:t>.</w:t>
      </w:r>
      <w:r w:rsidR="006E520B" w:rsidRPr="00545653">
        <w:rPr>
          <w:noProof/>
          <w:sz w:val="16"/>
          <w:szCs w:val="16"/>
        </w:rPr>
        <w:t xml:space="preserve"> Available: http://arxiv.org/abs/1403.6382</w:t>
      </w:r>
    </w:p>
    <w:p w14:paraId="56886E08" w14:textId="42DC43A6" w:rsidR="00766592" w:rsidRPr="00545653" w:rsidRDefault="006E520B" w:rsidP="00A14A4C">
      <w:pPr>
        <w:widowControl/>
        <w:numPr>
          <w:ilvl w:val="0"/>
          <w:numId w:val="1"/>
        </w:numPr>
        <w:tabs>
          <w:tab w:val="clear" w:pos="360"/>
          <w:tab w:val="num" w:pos="426"/>
        </w:tabs>
        <w:suppressAutoHyphens w:val="0"/>
        <w:spacing w:after="60"/>
        <w:ind w:left="426" w:hanging="426"/>
        <w:rPr>
          <w:i/>
          <w:noProof/>
          <w:sz w:val="16"/>
          <w:szCs w:val="16"/>
        </w:rPr>
      </w:pPr>
      <w:r w:rsidRPr="00545653">
        <w:rPr>
          <w:noProof/>
          <w:sz w:val="16"/>
          <w:szCs w:val="16"/>
        </w:rPr>
        <w:t>K.  Chatfield,  K.  Simonyan,  A.  Vedaldi,  and  A.  Zisserman,</w:t>
      </w:r>
      <w:r w:rsidR="002508FC" w:rsidRPr="00545653">
        <w:rPr>
          <w:noProof/>
          <w:sz w:val="16"/>
          <w:szCs w:val="16"/>
        </w:rPr>
        <w:t xml:space="preserve"> </w:t>
      </w:r>
      <w:r w:rsidRPr="00545653">
        <w:rPr>
          <w:noProof/>
          <w:sz w:val="16"/>
          <w:szCs w:val="16"/>
        </w:rPr>
        <w:t>“Return of the devil in the details: Delving deep into convolutional nets”,” in</w:t>
      </w:r>
      <w:r w:rsidR="002508FC" w:rsidRPr="00545653">
        <w:rPr>
          <w:noProof/>
          <w:sz w:val="16"/>
          <w:szCs w:val="16"/>
        </w:rPr>
        <w:t xml:space="preserve"> </w:t>
      </w:r>
      <w:r w:rsidRPr="00545653">
        <w:rPr>
          <w:i/>
          <w:iCs/>
          <w:noProof/>
          <w:sz w:val="16"/>
          <w:szCs w:val="16"/>
        </w:rPr>
        <w:t>British Machine Vision Conference</w:t>
      </w:r>
      <w:r w:rsidRPr="00545653">
        <w:rPr>
          <w:noProof/>
          <w:sz w:val="16"/>
          <w:szCs w:val="16"/>
        </w:rPr>
        <w:t>, 2014.</w:t>
      </w:r>
    </w:p>
    <w:p w14:paraId="1EFD5F59" w14:textId="2355B87B" w:rsidR="00766592" w:rsidRPr="00545653" w:rsidRDefault="002508FC" w:rsidP="00A14A4C">
      <w:pPr>
        <w:widowControl/>
        <w:numPr>
          <w:ilvl w:val="0"/>
          <w:numId w:val="1"/>
        </w:numPr>
        <w:tabs>
          <w:tab w:val="clear" w:pos="360"/>
          <w:tab w:val="num" w:pos="426"/>
        </w:tabs>
        <w:suppressAutoHyphens w:val="0"/>
        <w:spacing w:after="60"/>
        <w:ind w:left="426" w:hanging="426"/>
        <w:rPr>
          <w:noProof/>
          <w:sz w:val="16"/>
          <w:szCs w:val="16"/>
        </w:rPr>
      </w:pPr>
      <w:r w:rsidRPr="00545653">
        <w:rPr>
          <w:noProof/>
          <w:sz w:val="16"/>
          <w:szCs w:val="16"/>
        </w:rPr>
        <w:t xml:space="preserve">A.  Krizhevsky,  I.  Sutskever,  and  G.  E.  Hinton,  “Imagenetclassification   with   deep   convolutional   neural   networks,”in </w:t>
      </w:r>
      <w:r w:rsidRPr="00545653">
        <w:rPr>
          <w:i/>
          <w:iCs/>
          <w:noProof/>
          <w:sz w:val="16"/>
          <w:szCs w:val="16"/>
        </w:rPr>
        <w:t>Advances  in  Neural  Information  Processing  Systems  25</w:t>
      </w:r>
      <w:r w:rsidRPr="00545653">
        <w:rPr>
          <w:noProof/>
          <w:sz w:val="16"/>
          <w:szCs w:val="16"/>
        </w:rPr>
        <w:t xml:space="preserve">, F.  Pereira,  C.  Burges,  L.  Bottou,  and  K.  Weinberger,  Eds. Curran  Associates,  Inc.,  2012,  pp.  1097–1105. </w:t>
      </w:r>
    </w:p>
    <w:p w14:paraId="793FAEBF" w14:textId="5696ED98" w:rsidR="00766592" w:rsidRPr="00545653" w:rsidRDefault="002508FC" w:rsidP="00A14A4C">
      <w:pPr>
        <w:widowControl/>
        <w:numPr>
          <w:ilvl w:val="0"/>
          <w:numId w:val="1"/>
        </w:numPr>
        <w:tabs>
          <w:tab w:val="clear" w:pos="360"/>
          <w:tab w:val="num" w:pos="426"/>
        </w:tabs>
        <w:suppressAutoHyphens w:val="0"/>
        <w:spacing w:after="60"/>
        <w:ind w:left="426" w:hanging="426"/>
        <w:rPr>
          <w:noProof/>
          <w:sz w:val="16"/>
          <w:szCs w:val="16"/>
        </w:rPr>
      </w:pPr>
      <w:r w:rsidRPr="00545653">
        <w:rPr>
          <w:noProof/>
          <w:sz w:val="16"/>
          <w:szCs w:val="16"/>
        </w:rPr>
        <w:t>A. Vezhnevets, V. Ferrari, and J. Buhmann, “Weakly super-vised  semantic  segmentation  with  a  multi-image  model,”  in</w:t>
      </w:r>
      <w:r w:rsidRPr="00545653">
        <w:rPr>
          <w:i/>
          <w:iCs/>
          <w:noProof/>
          <w:sz w:val="16"/>
          <w:szCs w:val="16"/>
        </w:rPr>
        <w:t xml:space="preserve"> Computer  Vision  (ICCV),  2011  IEEE  International  Conference on</w:t>
      </w:r>
      <w:r w:rsidRPr="00545653">
        <w:rPr>
          <w:noProof/>
          <w:sz w:val="16"/>
          <w:szCs w:val="16"/>
        </w:rPr>
        <w:t>, Nov 2011, pp. 643–650.</w:t>
      </w:r>
    </w:p>
    <w:p w14:paraId="1B1FD84A" w14:textId="0035289D" w:rsidR="00766592" w:rsidRPr="00545653" w:rsidRDefault="00DE704B" w:rsidP="00A14A4C">
      <w:pPr>
        <w:widowControl/>
        <w:numPr>
          <w:ilvl w:val="0"/>
          <w:numId w:val="1"/>
        </w:numPr>
        <w:tabs>
          <w:tab w:val="clear" w:pos="360"/>
          <w:tab w:val="num" w:pos="426"/>
        </w:tabs>
        <w:suppressAutoHyphens w:val="0"/>
        <w:spacing w:after="60"/>
        <w:ind w:left="426" w:hanging="426"/>
        <w:rPr>
          <w:noProof/>
          <w:sz w:val="16"/>
          <w:szCs w:val="16"/>
        </w:rPr>
      </w:pPr>
      <w:r w:rsidRPr="00545653">
        <w:rPr>
          <w:noProof/>
          <w:sz w:val="16"/>
          <w:szCs w:val="16"/>
        </w:rPr>
        <w:t xml:space="preserve">M.  Everingham,  L.  Van  Gool,  C.  K.  I.  Williams,  J.  Winn,and  A.  Zisserman,  “The  pascal  visual  object  classes  (voc) challenge,” </w:t>
      </w:r>
      <w:r w:rsidRPr="00545653">
        <w:rPr>
          <w:i/>
          <w:iCs/>
          <w:noProof/>
          <w:sz w:val="16"/>
          <w:szCs w:val="16"/>
        </w:rPr>
        <w:t>International Journal of Computer Vision</w:t>
      </w:r>
      <w:r w:rsidRPr="00545653">
        <w:rPr>
          <w:noProof/>
          <w:sz w:val="16"/>
          <w:szCs w:val="16"/>
        </w:rPr>
        <w:t>, vol. 88, no. 2, pp. 303–338, June 2010</w:t>
      </w:r>
      <w:r w:rsidR="00766592" w:rsidRPr="00545653">
        <w:rPr>
          <w:noProof/>
          <w:sz w:val="16"/>
          <w:szCs w:val="16"/>
        </w:rPr>
        <w:t>.</w:t>
      </w:r>
    </w:p>
    <w:p w14:paraId="4B9D7D5C" w14:textId="77777777" w:rsidR="0019550B" w:rsidRPr="00545653" w:rsidRDefault="0019550B" w:rsidP="00A14A4C">
      <w:pPr>
        <w:widowControl/>
        <w:suppressAutoHyphens w:val="0"/>
        <w:spacing w:after="60"/>
        <w:rPr>
          <w:noProof/>
          <w:sz w:val="20"/>
          <w:szCs w:val="20"/>
        </w:rPr>
        <w:sectPr w:rsidR="0019550B" w:rsidRPr="00545653" w:rsidSect="004B1F10">
          <w:headerReference w:type="default" r:id="rId12"/>
          <w:footerReference w:type="default" r:id="rId13"/>
          <w:footnotePr>
            <w:pos w:val="beneathText"/>
          </w:footnotePr>
          <w:type w:val="continuous"/>
          <w:pgSz w:w="11905" w:h="16837" w:code="9"/>
          <w:pgMar w:top="1701" w:right="1701" w:bottom="1701" w:left="1701" w:header="794" w:footer="737" w:gutter="0"/>
          <w:cols w:num="2" w:space="396"/>
          <w:titlePg/>
          <w:docGrid w:linePitch="360"/>
        </w:sectPr>
      </w:pPr>
    </w:p>
    <w:p w14:paraId="73DF0CC8" w14:textId="77777777" w:rsidR="0019550B" w:rsidRPr="00545653" w:rsidRDefault="0019550B" w:rsidP="00A14A4C">
      <w:pPr>
        <w:widowControl/>
        <w:suppressAutoHyphens w:val="0"/>
        <w:spacing w:after="60"/>
        <w:rPr>
          <w:noProof/>
          <w:sz w:val="20"/>
          <w:szCs w:val="20"/>
        </w:rPr>
        <w:sectPr w:rsidR="0019550B" w:rsidRPr="00545653" w:rsidSect="002402F0">
          <w:footnotePr>
            <w:pos w:val="beneathText"/>
          </w:footnotePr>
          <w:type w:val="continuous"/>
          <w:pgSz w:w="11905" w:h="16837" w:code="9"/>
          <w:pgMar w:top="1701" w:right="1701" w:bottom="1701" w:left="1701" w:header="1134" w:footer="720" w:gutter="0"/>
          <w:cols w:space="396"/>
          <w:docGrid w:linePitch="360"/>
        </w:sectPr>
      </w:pPr>
    </w:p>
    <w:p w14:paraId="4EFA571B" w14:textId="77777777" w:rsidR="00E609EA" w:rsidRPr="00545653" w:rsidRDefault="00E609EA" w:rsidP="008910EA"/>
    <w:sectPr w:rsidR="00E609EA" w:rsidRPr="00545653" w:rsidSect="002402F0">
      <w:headerReference w:type="even" r:id="rId14"/>
      <w:headerReference w:type="default" r:id="rId15"/>
      <w:footerReference w:type="even" r:id="rId16"/>
      <w:footerReference w:type="default" r:id="rId17"/>
      <w:footnotePr>
        <w:pos w:val="beneathText"/>
      </w:footnotePr>
      <w:type w:val="continuous"/>
      <w:pgSz w:w="11905" w:h="16837" w:code="9"/>
      <w:pgMar w:top="1701" w:right="1701" w:bottom="1701" w:left="1701" w:header="1134" w:footer="720" w:gutter="0"/>
      <w:cols w:space="3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68AD49" w14:textId="77777777" w:rsidR="007122F3" w:rsidRPr="00575357" w:rsidRDefault="007122F3" w:rsidP="0019550B">
      <w:r>
        <w:separator/>
      </w:r>
    </w:p>
    <w:p w14:paraId="7FCCAD78" w14:textId="77777777" w:rsidR="007122F3" w:rsidRDefault="007122F3"/>
  </w:endnote>
  <w:endnote w:type="continuationSeparator" w:id="0">
    <w:p w14:paraId="16E1936D" w14:textId="77777777" w:rsidR="007122F3" w:rsidRPr="00575357" w:rsidRDefault="007122F3" w:rsidP="0019550B">
      <w:r>
        <w:continuationSeparator/>
      </w:r>
    </w:p>
    <w:p w14:paraId="66E177A4" w14:textId="77777777" w:rsidR="007122F3" w:rsidRDefault="007122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ookman Old Style">
    <w:altName w:val="Bookman Old Style"/>
    <w:panose1 w:val="020506040505050202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5636298"/>
      <w:docPartObj>
        <w:docPartGallery w:val="Page Numbers (Bottom of Page)"/>
        <w:docPartUnique/>
      </w:docPartObj>
    </w:sdtPr>
    <w:sdtEndPr/>
    <w:sdtContent>
      <w:p w14:paraId="08898069" w14:textId="6406BCD4" w:rsidR="004B1F10" w:rsidRDefault="004B1F10">
        <w:pPr>
          <w:pStyle w:val="Footer"/>
          <w:jc w:val="center"/>
        </w:pPr>
        <w:r w:rsidRPr="004B1F10">
          <w:rPr>
            <w:sz w:val="20"/>
            <w:szCs w:val="20"/>
          </w:rPr>
          <w:fldChar w:fldCharType="begin"/>
        </w:r>
        <w:r w:rsidRPr="004B1F10">
          <w:rPr>
            <w:sz w:val="20"/>
            <w:szCs w:val="20"/>
          </w:rPr>
          <w:instrText>PAGE   \* MERGEFORMAT</w:instrText>
        </w:r>
        <w:r w:rsidRPr="004B1F10">
          <w:rPr>
            <w:sz w:val="20"/>
            <w:szCs w:val="20"/>
          </w:rPr>
          <w:fldChar w:fldCharType="separate"/>
        </w:r>
        <w:r w:rsidRPr="004B1F10">
          <w:rPr>
            <w:sz w:val="20"/>
            <w:szCs w:val="20"/>
            <w:lang w:val="id-ID"/>
          </w:rPr>
          <w:t>2</w:t>
        </w:r>
        <w:r w:rsidRPr="004B1F10">
          <w:rPr>
            <w:sz w:val="20"/>
            <w:szCs w:val="20"/>
          </w:rPr>
          <w:fldChar w:fldCharType="end"/>
        </w:r>
      </w:p>
    </w:sdtContent>
  </w:sdt>
  <w:p w14:paraId="320FC82F" w14:textId="77777777" w:rsidR="004B1F10" w:rsidRDefault="004B1F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sz w:val="18"/>
        <w:szCs w:val="18"/>
      </w:rPr>
      <w:id w:val="26563233"/>
      <w:docPartObj>
        <w:docPartGallery w:val="Page Numbers (Bottom of Page)"/>
        <w:docPartUnique/>
      </w:docPartObj>
    </w:sdtPr>
    <w:sdtEndPr>
      <w:rPr>
        <w:rFonts w:ascii="Times New Roman" w:hAnsi="Times New Roman" w:cs="Times New Roman"/>
        <w:sz w:val="24"/>
        <w:szCs w:val="24"/>
      </w:rPr>
    </w:sdtEndPr>
    <w:sdtContent>
      <w:p w14:paraId="0B722707" w14:textId="77777777" w:rsidR="00EC6519" w:rsidRDefault="007122F3">
        <w:pPr>
          <w:pStyle w:val="Footer"/>
          <w:jc w:val="center"/>
        </w:pPr>
      </w:p>
    </w:sdtContent>
  </w:sdt>
  <w:p w14:paraId="354FE3E7" w14:textId="77777777" w:rsidR="00EC6519" w:rsidRDefault="007122F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ABD10" w14:textId="77777777" w:rsidR="00AD3834" w:rsidRPr="00275C3A" w:rsidRDefault="00482634" w:rsidP="00A42F17">
    <w:pPr>
      <w:pStyle w:val="Footer"/>
      <w:tabs>
        <w:tab w:val="clear" w:pos="4320"/>
        <w:tab w:val="clear" w:pos="8640"/>
        <w:tab w:val="left" w:pos="540"/>
        <w:tab w:val="right" w:pos="9072"/>
      </w:tabs>
      <w:rPr>
        <w:sz w:val="18"/>
        <w:szCs w:val="18"/>
        <w:lang w:val="id-ID" w:eastAsia="zh-TW"/>
      </w:rPr>
    </w:pPr>
    <w:r w:rsidRPr="00736A0E">
      <w:rPr>
        <w:rFonts w:ascii="Cambria" w:hAnsi="Cambria"/>
        <w:sz w:val="18"/>
        <w:szCs w:val="18"/>
      </w:rPr>
      <w:fldChar w:fldCharType="begin"/>
    </w:r>
    <w:r w:rsidR="00526714" w:rsidRPr="00736A0E">
      <w:rPr>
        <w:rFonts w:ascii="Cambria" w:hAnsi="Cambria"/>
        <w:sz w:val="18"/>
        <w:szCs w:val="18"/>
      </w:rPr>
      <w:instrText xml:space="preserve"> PAGE   \* MERGEFORMAT </w:instrText>
    </w:r>
    <w:r w:rsidRPr="00736A0E">
      <w:rPr>
        <w:rFonts w:ascii="Cambria" w:hAnsi="Cambria"/>
        <w:sz w:val="18"/>
        <w:szCs w:val="18"/>
      </w:rPr>
      <w:fldChar w:fldCharType="separate"/>
    </w:r>
    <w:r w:rsidR="0062700F">
      <w:rPr>
        <w:rFonts w:ascii="Cambria" w:hAnsi="Cambria"/>
        <w:noProof/>
        <w:sz w:val="18"/>
        <w:szCs w:val="18"/>
      </w:rPr>
      <w:t>4</w:t>
    </w:r>
    <w:r w:rsidRPr="00736A0E">
      <w:rPr>
        <w:rFonts w:ascii="Cambria" w:hAnsi="Cambria"/>
        <w:sz w:val="18"/>
        <w:szCs w:val="18"/>
      </w:rPr>
      <w:fldChar w:fldCharType="end"/>
    </w:r>
    <w:r w:rsidR="00526714">
      <w:rPr>
        <w:rFonts w:ascii="Cambria" w:hAnsi="Cambria"/>
        <w:sz w:val="18"/>
        <w:szCs w:val="18"/>
        <w:lang w:val="de-DE" w:eastAsia="zh-TW"/>
      </w:rPr>
      <w:t xml:space="preserve"> </w:t>
    </w:r>
    <w:r w:rsidR="00526714">
      <w:rPr>
        <w:rFonts w:ascii="Cambria" w:hAnsi="Cambria"/>
        <w:sz w:val="18"/>
        <w:szCs w:val="18"/>
        <w:lang w:val="de-DE" w:eastAsia="zh-TW"/>
      </w:rPr>
      <w:t xml:space="preserve">___________________________________________________ </w:t>
    </w:r>
    <w:r w:rsidR="00526714" w:rsidRPr="00B65836">
      <w:rPr>
        <w:rStyle w:val="Kuat"/>
        <w:rFonts w:ascii="Cambria" w:hAnsi="Cambria"/>
        <w:i/>
        <w:iCs/>
        <w:sz w:val="18"/>
        <w:szCs w:val="18"/>
        <w:lang w:val="de-DE"/>
      </w:rPr>
      <w:t xml:space="preserve">Jurnal </w:t>
    </w:r>
    <w:proofErr w:type="spellStart"/>
    <w:r w:rsidR="00526714">
      <w:rPr>
        <w:rStyle w:val="Kuat"/>
        <w:rFonts w:ascii="Cambria" w:hAnsi="Cambria"/>
        <w:i/>
        <w:iCs/>
        <w:sz w:val="18"/>
        <w:szCs w:val="18"/>
      </w:rPr>
      <w:t>Sistem</w:t>
    </w:r>
    <w:proofErr w:type="spellEnd"/>
    <w:r w:rsidR="00526714">
      <w:rPr>
        <w:rStyle w:val="Kuat"/>
        <w:rFonts w:ascii="Cambria" w:hAnsi="Cambria"/>
        <w:i/>
        <w:iCs/>
        <w:sz w:val="18"/>
        <w:szCs w:val="18"/>
        <w:lang w:val="id-ID"/>
      </w:rPr>
      <w:t xml:space="preserve"> Informasi</w:t>
    </w:r>
    <w:r w:rsidR="00526714">
      <w:rPr>
        <w:rStyle w:val="Kuat"/>
        <w:rFonts w:ascii="Cambria" w:hAnsi="Cambria"/>
        <w:i/>
        <w:iCs/>
        <w:sz w:val="18"/>
        <w:szCs w:val="18"/>
      </w:rPr>
      <w:t xml:space="preserve"> MTI-UI</w:t>
    </w:r>
    <w:r w:rsidR="00526714" w:rsidRPr="00B65836">
      <w:rPr>
        <w:rFonts w:ascii="Cambria" w:hAnsi="Cambria"/>
        <w:b/>
        <w:bCs/>
        <w:sz w:val="18"/>
        <w:szCs w:val="18"/>
        <w:lang w:val="de-DE" w:eastAsia="zh-TW"/>
      </w:rPr>
      <w:t>,</w:t>
    </w:r>
    <w:r w:rsidR="00526714">
      <w:rPr>
        <w:rFonts w:ascii="Cambria" w:hAnsi="Cambria"/>
        <w:sz w:val="18"/>
        <w:szCs w:val="18"/>
        <w:lang w:val="de-DE" w:eastAsia="zh-TW"/>
      </w:rPr>
      <w:t xml:space="preserve"> </w:t>
    </w:r>
    <w:r w:rsidR="00526714" w:rsidRPr="0069460D">
      <w:rPr>
        <w:rFonts w:ascii="Cambria" w:hAnsi="Cambria"/>
        <w:i/>
        <w:sz w:val="18"/>
        <w:szCs w:val="18"/>
        <w:lang w:val="de-DE" w:eastAsia="zh-TW"/>
      </w:rPr>
      <w:t xml:space="preserve">Volume </w:t>
    </w:r>
    <w:r w:rsidR="00526714">
      <w:rPr>
        <w:rFonts w:ascii="Cambria" w:hAnsi="Cambria"/>
        <w:i/>
        <w:sz w:val="18"/>
        <w:szCs w:val="18"/>
        <w:lang w:val="id-ID" w:eastAsia="zh-TW"/>
      </w:rPr>
      <w:t>7</w:t>
    </w:r>
    <w:r w:rsidR="00526714" w:rsidRPr="0069460D">
      <w:rPr>
        <w:rFonts w:ascii="Cambria" w:hAnsi="Cambria"/>
        <w:i/>
        <w:sz w:val="18"/>
        <w:szCs w:val="18"/>
        <w:lang w:val="de-DE" w:eastAsia="zh-TW"/>
      </w:rPr>
      <w:t xml:space="preserve">, Nomor </w:t>
    </w:r>
    <w:r w:rsidR="00526714">
      <w:rPr>
        <w:rFonts w:ascii="Cambria" w:hAnsi="Cambria"/>
        <w:i/>
        <w:sz w:val="18"/>
        <w:szCs w:val="18"/>
        <w:lang w:val="id-ID" w:eastAsia="zh-TW"/>
      </w:rPr>
      <w:t>1</w:t>
    </w:r>
    <w:r w:rsidR="00526714">
      <w:rPr>
        <w:rFonts w:ascii="Cambria" w:hAnsi="Cambria"/>
        <w:sz w:val="18"/>
        <w:szCs w:val="18"/>
        <w:lang w:val="de-DE" w:eastAsia="zh-TW"/>
      </w:rPr>
      <w:t>, IS</w:t>
    </w:r>
    <w:r w:rsidR="00526714">
      <w:rPr>
        <w:rFonts w:ascii="Cambria" w:hAnsi="Cambria"/>
        <w:sz w:val="18"/>
        <w:szCs w:val="18"/>
        <w:lang w:val="id-ID" w:eastAsia="zh-TW"/>
      </w:rPr>
      <w:t>S</w:t>
    </w:r>
    <w:r w:rsidR="00526714">
      <w:rPr>
        <w:rFonts w:ascii="Cambria" w:hAnsi="Cambria"/>
        <w:sz w:val="18"/>
        <w:szCs w:val="18"/>
        <w:lang w:val="de-DE" w:eastAsia="zh-TW"/>
      </w:rPr>
      <w:t xml:space="preserve">N </w:t>
    </w:r>
    <w:r w:rsidR="00526714">
      <w:rPr>
        <w:rFonts w:ascii="Cambria" w:hAnsi="Cambria"/>
        <w:sz w:val="18"/>
        <w:szCs w:val="18"/>
        <w:lang w:val="id-ID" w:eastAsia="zh-TW"/>
      </w:rPr>
      <w:t>2088</w:t>
    </w:r>
    <w:r w:rsidR="00526714">
      <w:rPr>
        <w:rFonts w:ascii="Cambria" w:hAnsi="Cambria"/>
        <w:sz w:val="18"/>
        <w:szCs w:val="18"/>
        <w:lang w:val="de-DE" w:eastAsia="zh-TW"/>
      </w:rPr>
      <w:t>-</w:t>
    </w:r>
    <w:r w:rsidR="00526714">
      <w:rPr>
        <w:rFonts w:ascii="Cambria" w:hAnsi="Cambria"/>
        <w:sz w:val="18"/>
        <w:szCs w:val="18"/>
        <w:lang w:val="id-ID" w:eastAsia="zh-TW"/>
      </w:rPr>
      <w:t>7043</w:t>
    </w:r>
  </w:p>
  <w:p w14:paraId="57B3D41F" w14:textId="77777777" w:rsidR="00AD3834" w:rsidRPr="00582104" w:rsidRDefault="007122F3" w:rsidP="009200DC">
    <w:pPr>
      <w:pStyle w:val="Footer"/>
      <w:ind w:right="360"/>
      <w:rPr>
        <w:lang w:val="id-ID"/>
      </w:rPr>
    </w:pPr>
  </w:p>
  <w:p w14:paraId="0A19B000" w14:textId="77777777" w:rsidR="00B54533" w:rsidRDefault="00B54533"/>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52CF4" w14:textId="77777777" w:rsidR="00AD3834" w:rsidRPr="00CA78C6" w:rsidRDefault="007122F3" w:rsidP="00CA78C6">
    <w:pPr>
      <w:pStyle w:val="Footer"/>
      <w:rPr>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D86A0E" w14:textId="77777777" w:rsidR="007122F3" w:rsidRPr="00575357" w:rsidRDefault="007122F3" w:rsidP="0019550B">
      <w:r>
        <w:separator/>
      </w:r>
    </w:p>
    <w:p w14:paraId="1569A6FB" w14:textId="77777777" w:rsidR="007122F3" w:rsidRDefault="007122F3"/>
  </w:footnote>
  <w:footnote w:type="continuationSeparator" w:id="0">
    <w:p w14:paraId="1E8682CB" w14:textId="77777777" w:rsidR="007122F3" w:rsidRPr="00575357" w:rsidRDefault="007122F3" w:rsidP="0019550B">
      <w:r>
        <w:continuationSeparator/>
      </w:r>
    </w:p>
    <w:p w14:paraId="29545D92" w14:textId="77777777" w:rsidR="007122F3" w:rsidRDefault="007122F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8915518"/>
      <w:docPartObj>
        <w:docPartGallery w:val="Page Numbers (Top of Page)"/>
        <w:docPartUnique/>
      </w:docPartObj>
    </w:sdtPr>
    <w:sdtEndPr/>
    <w:sdtContent>
      <w:p w14:paraId="16063260" w14:textId="1F35731C" w:rsidR="004B1F10" w:rsidRDefault="004B1F10">
        <w:pPr>
          <w:pStyle w:val="Header"/>
        </w:pPr>
        <w:r w:rsidRPr="004B1F10">
          <w:rPr>
            <w:sz w:val="20"/>
            <w:szCs w:val="20"/>
          </w:rPr>
          <w:fldChar w:fldCharType="begin"/>
        </w:r>
        <w:r w:rsidRPr="004B1F10">
          <w:rPr>
            <w:sz w:val="20"/>
            <w:szCs w:val="20"/>
          </w:rPr>
          <w:instrText>PAGE   \* MERGEFORMAT</w:instrText>
        </w:r>
        <w:r w:rsidRPr="004B1F10">
          <w:rPr>
            <w:sz w:val="20"/>
            <w:szCs w:val="20"/>
          </w:rPr>
          <w:fldChar w:fldCharType="separate"/>
        </w:r>
        <w:r w:rsidRPr="004B1F10">
          <w:rPr>
            <w:sz w:val="20"/>
            <w:szCs w:val="20"/>
            <w:lang w:val="id-ID"/>
          </w:rPr>
          <w:t>2</w:t>
        </w:r>
        <w:r w:rsidRPr="004B1F10">
          <w:rPr>
            <w:sz w:val="20"/>
            <w:szCs w:val="20"/>
          </w:rPr>
          <w:fldChar w:fldCharType="end"/>
        </w:r>
        <w:r>
          <w:rPr>
            <w:sz w:val="20"/>
            <w:szCs w:val="20"/>
          </w:rPr>
          <w:t xml:space="preserve">   </w:t>
        </w:r>
        <w:proofErr w:type="spellStart"/>
        <w:r>
          <w:rPr>
            <w:b/>
            <w:i/>
            <w:sz w:val="20"/>
          </w:rPr>
          <w:t>Jurnal</w:t>
        </w:r>
        <w:proofErr w:type="spellEnd"/>
        <w:r>
          <w:rPr>
            <w:b/>
            <w:i/>
            <w:sz w:val="20"/>
          </w:rPr>
          <w:t xml:space="preserve"> </w:t>
        </w:r>
        <w:proofErr w:type="spellStart"/>
        <w:r>
          <w:rPr>
            <w:b/>
            <w:i/>
            <w:sz w:val="20"/>
          </w:rPr>
          <w:t>Ilmu</w:t>
        </w:r>
        <w:proofErr w:type="spellEnd"/>
        <w:r>
          <w:rPr>
            <w:b/>
            <w:i/>
            <w:sz w:val="20"/>
          </w:rPr>
          <w:t xml:space="preserve"> </w:t>
        </w:r>
        <w:proofErr w:type="spellStart"/>
        <w:r>
          <w:rPr>
            <w:b/>
            <w:i/>
            <w:sz w:val="20"/>
          </w:rPr>
          <w:t>Komputer</w:t>
        </w:r>
        <w:proofErr w:type="spellEnd"/>
        <w:r>
          <w:rPr>
            <w:b/>
            <w:i/>
            <w:sz w:val="20"/>
          </w:rPr>
          <w:t xml:space="preserve"> dan </w:t>
        </w:r>
        <w:proofErr w:type="spellStart"/>
        <w:r>
          <w:rPr>
            <w:b/>
            <w:i/>
            <w:sz w:val="20"/>
          </w:rPr>
          <w:t>Informasi</w:t>
        </w:r>
        <w:proofErr w:type="spellEnd"/>
        <w:r>
          <w:rPr>
            <w:b/>
            <w:i/>
            <w:sz w:val="20"/>
          </w:rPr>
          <w:t xml:space="preserve"> (Journal of Computer Science and Information), </w:t>
        </w:r>
        <w:r>
          <w:rPr>
            <w:i/>
            <w:sz w:val="20"/>
          </w:rPr>
          <w:t>volume 1</w:t>
        </w:r>
        <w:r w:rsidR="00CE2771">
          <w:rPr>
            <w:i/>
            <w:sz w:val="20"/>
          </w:rPr>
          <w:t>5</w:t>
        </w:r>
        <w:r>
          <w:rPr>
            <w:i/>
            <w:sz w:val="20"/>
          </w:rPr>
          <w:t xml:space="preserve">,  </w:t>
        </w:r>
        <w:r>
          <w:rPr>
            <w:i/>
            <w:sz w:val="20"/>
          </w:rPr>
          <w:br/>
          <w:t xml:space="preserve">     </w:t>
        </w:r>
        <w:r w:rsidR="00CE2771">
          <w:rPr>
            <w:i/>
            <w:sz w:val="20"/>
          </w:rPr>
          <w:t xml:space="preserve"> </w:t>
        </w:r>
        <w:r>
          <w:rPr>
            <w:i/>
            <w:sz w:val="20"/>
          </w:rPr>
          <w:t>issue 1, February 202</w:t>
        </w:r>
        <w:r w:rsidR="00CE2771">
          <w:rPr>
            <w:i/>
            <w:sz w:val="20"/>
          </w:rPr>
          <w:t>2</w:t>
        </w:r>
      </w:p>
    </w:sdtContent>
  </w:sdt>
  <w:p w14:paraId="09ABAD8A" w14:textId="77777777" w:rsidR="004B1F10" w:rsidRDefault="004B1F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9FA0B" w14:textId="77777777" w:rsidR="009A7F65" w:rsidRDefault="009A7F65" w:rsidP="009A7F65">
    <w:pPr>
      <w:pStyle w:val="Header"/>
      <w:jc w:val="center"/>
      <w:rPr>
        <w:sz w:val="22"/>
      </w:rPr>
    </w:pPr>
    <w:proofErr w:type="spellStart"/>
    <w:r w:rsidRPr="007F5172">
      <w:rPr>
        <w:sz w:val="22"/>
      </w:rPr>
      <w:t>Jurnal</w:t>
    </w:r>
    <w:proofErr w:type="spellEnd"/>
    <w:r w:rsidRPr="007F5172">
      <w:rPr>
        <w:sz w:val="22"/>
      </w:rPr>
      <w:t xml:space="preserve"> </w:t>
    </w:r>
    <w:proofErr w:type="spellStart"/>
    <w:r w:rsidRPr="007F5172">
      <w:rPr>
        <w:sz w:val="22"/>
      </w:rPr>
      <w:t>Ilmu</w:t>
    </w:r>
    <w:proofErr w:type="spellEnd"/>
    <w:r w:rsidRPr="007F5172">
      <w:rPr>
        <w:sz w:val="22"/>
      </w:rPr>
      <w:t xml:space="preserve"> </w:t>
    </w:r>
    <w:proofErr w:type="spellStart"/>
    <w:r w:rsidRPr="007F5172">
      <w:rPr>
        <w:sz w:val="22"/>
      </w:rPr>
      <w:t>Komputer</w:t>
    </w:r>
    <w:proofErr w:type="spellEnd"/>
    <w:r w:rsidRPr="007F5172">
      <w:rPr>
        <w:sz w:val="22"/>
      </w:rPr>
      <w:t xml:space="preserve"> dan </w:t>
    </w:r>
    <w:proofErr w:type="spellStart"/>
    <w:r w:rsidRPr="007F5172">
      <w:rPr>
        <w:sz w:val="22"/>
      </w:rPr>
      <w:t>Informasi</w:t>
    </w:r>
    <w:proofErr w:type="spellEnd"/>
    <w:r w:rsidRPr="007F5172">
      <w:rPr>
        <w:sz w:val="22"/>
      </w:rPr>
      <w:t xml:space="preserve"> (</w:t>
    </w:r>
    <w:r w:rsidRPr="008237F6">
      <w:rPr>
        <w:sz w:val="22"/>
      </w:rPr>
      <w:t>Journal of Computer Science and Information</w:t>
    </w:r>
    <w:r w:rsidRPr="007F5172">
      <w:rPr>
        <w:sz w:val="22"/>
      </w:rPr>
      <w:t>)</w:t>
    </w:r>
  </w:p>
  <w:p w14:paraId="551D0FDD" w14:textId="76DC8A09" w:rsidR="009A7F65" w:rsidRDefault="009A7F65" w:rsidP="009A7F65">
    <w:pPr>
      <w:pStyle w:val="Header"/>
      <w:jc w:val="center"/>
      <w:rPr>
        <w:sz w:val="22"/>
      </w:rPr>
    </w:pPr>
    <w:r w:rsidRPr="007F5172">
      <w:rPr>
        <w:sz w:val="22"/>
      </w:rPr>
      <w:t>1</w:t>
    </w:r>
    <w:r>
      <w:rPr>
        <w:sz w:val="22"/>
      </w:rPr>
      <w:t>3</w:t>
    </w:r>
    <w:r w:rsidRPr="007F5172">
      <w:rPr>
        <w:sz w:val="22"/>
      </w:rPr>
      <w:t>/</w:t>
    </w:r>
    <w:r>
      <w:rPr>
        <w:sz w:val="22"/>
      </w:rPr>
      <w:t>2</w:t>
    </w:r>
    <w:r w:rsidRPr="007F5172">
      <w:rPr>
        <w:sz w:val="22"/>
      </w:rPr>
      <w:t xml:space="preserve"> (</w:t>
    </w:r>
    <w:r>
      <w:rPr>
        <w:sz w:val="22"/>
      </w:rPr>
      <w:t>2020</w:t>
    </w:r>
    <w:r w:rsidRPr="007F5172">
      <w:rPr>
        <w:sz w:val="22"/>
      </w:rPr>
      <w:t xml:space="preserve">), </w:t>
    </w:r>
    <w:r>
      <w:rPr>
        <w:sz w:val="22"/>
        <w:lang w:val="en-ID"/>
      </w:rPr>
      <w:t>109</w:t>
    </w:r>
    <w:r>
      <w:rPr>
        <w:sz w:val="22"/>
      </w:rPr>
      <w:t>-</w:t>
    </w:r>
    <w:r>
      <w:rPr>
        <w:sz w:val="22"/>
        <w:lang w:val="en-ID"/>
      </w:rPr>
      <w:t>122</w:t>
    </w:r>
    <w:r>
      <w:rPr>
        <w:sz w:val="22"/>
      </w:rPr>
      <w:t>.</w:t>
    </w:r>
    <w:r w:rsidRPr="007F5172">
      <w:rPr>
        <w:sz w:val="22"/>
      </w:rPr>
      <w:t xml:space="preserve"> DOI: </w:t>
    </w:r>
    <w:r w:rsidRPr="009A7F65">
      <w:rPr>
        <w:sz w:val="22"/>
      </w:rPr>
      <w:t>http://dx:doi:org/10:21609/jiki:v13i2.885</w:t>
    </w:r>
  </w:p>
  <w:p w14:paraId="05A85FC1" w14:textId="77777777" w:rsidR="009A7F65" w:rsidRDefault="009A7F65" w:rsidP="009A7F65">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52337D" w14:textId="595B877D" w:rsidR="009A7F65" w:rsidRPr="00CE2771" w:rsidRDefault="00AB088A" w:rsidP="009A7F65">
    <w:pPr>
      <w:pStyle w:val="Header"/>
      <w:jc w:val="center"/>
      <w:rPr>
        <w:color w:val="000000" w:themeColor="text1"/>
        <w:sz w:val="20"/>
        <w:szCs w:val="20"/>
      </w:rPr>
    </w:pPr>
    <w:proofErr w:type="spellStart"/>
    <w:r w:rsidRPr="004B1F10">
      <w:rPr>
        <w:sz w:val="20"/>
        <w:szCs w:val="20"/>
      </w:rPr>
      <w:t>Jurnal</w:t>
    </w:r>
    <w:proofErr w:type="spellEnd"/>
    <w:r w:rsidRPr="004B1F10">
      <w:rPr>
        <w:sz w:val="20"/>
        <w:szCs w:val="20"/>
      </w:rPr>
      <w:t xml:space="preserve"> </w:t>
    </w:r>
    <w:proofErr w:type="spellStart"/>
    <w:r w:rsidRPr="004B1F10">
      <w:rPr>
        <w:sz w:val="20"/>
        <w:szCs w:val="20"/>
      </w:rPr>
      <w:t>Ilmu</w:t>
    </w:r>
    <w:proofErr w:type="spellEnd"/>
    <w:r w:rsidRPr="004B1F10">
      <w:rPr>
        <w:sz w:val="20"/>
        <w:szCs w:val="20"/>
      </w:rPr>
      <w:t xml:space="preserve"> </w:t>
    </w:r>
    <w:proofErr w:type="spellStart"/>
    <w:r w:rsidRPr="004B1F10">
      <w:rPr>
        <w:sz w:val="20"/>
        <w:szCs w:val="20"/>
      </w:rPr>
      <w:t>Komputer</w:t>
    </w:r>
    <w:proofErr w:type="spellEnd"/>
    <w:r w:rsidRPr="004B1F10">
      <w:rPr>
        <w:sz w:val="20"/>
        <w:szCs w:val="20"/>
      </w:rPr>
      <w:t xml:space="preserve"> dan </w:t>
    </w:r>
    <w:proofErr w:type="spellStart"/>
    <w:r w:rsidRPr="004B1F10">
      <w:rPr>
        <w:sz w:val="20"/>
        <w:szCs w:val="20"/>
      </w:rPr>
      <w:t>Informasi</w:t>
    </w:r>
    <w:proofErr w:type="spellEnd"/>
    <w:r w:rsidRPr="004B1F10">
      <w:rPr>
        <w:sz w:val="20"/>
        <w:szCs w:val="20"/>
      </w:rPr>
      <w:t xml:space="preserve"> (Journal of Computer Science and Information) </w:t>
    </w:r>
    <w:r w:rsidR="004B1F10">
      <w:rPr>
        <w:sz w:val="20"/>
        <w:szCs w:val="20"/>
      </w:rPr>
      <w:br/>
    </w:r>
    <w:r w:rsidRPr="004B1F10">
      <w:rPr>
        <w:sz w:val="20"/>
        <w:szCs w:val="20"/>
      </w:rPr>
      <w:t>1</w:t>
    </w:r>
    <w:r w:rsidR="00CE2771">
      <w:rPr>
        <w:sz w:val="20"/>
        <w:szCs w:val="20"/>
      </w:rPr>
      <w:t>5</w:t>
    </w:r>
    <w:r w:rsidRPr="004B1F10">
      <w:rPr>
        <w:sz w:val="20"/>
        <w:szCs w:val="20"/>
      </w:rPr>
      <w:t>/1 (202</w:t>
    </w:r>
    <w:r w:rsidR="00CE2771">
      <w:rPr>
        <w:sz w:val="20"/>
        <w:szCs w:val="20"/>
      </w:rPr>
      <w:t>2</w:t>
    </w:r>
    <w:r w:rsidRPr="004B1F10">
      <w:rPr>
        <w:sz w:val="20"/>
        <w:szCs w:val="20"/>
      </w:rPr>
      <w:t xml:space="preserve">), xx-xx. DOI: </w:t>
    </w:r>
    <w:hyperlink r:id="rId1" w:history="1">
      <w:r w:rsidR="00CE2771" w:rsidRPr="00CE2771">
        <w:rPr>
          <w:rStyle w:val="Hyperlink"/>
          <w:color w:val="000000" w:themeColor="text1"/>
          <w:sz w:val="20"/>
          <w:szCs w:val="20"/>
          <w:u w:val="none"/>
        </w:rPr>
        <w:t>http:</w:t>
      </w:r>
      <w:r w:rsidR="00CE2771" w:rsidRPr="00CE2771">
        <w:rPr>
          <w:rStyle w:val="Hyperlink"/>
          <w:rFonts w:ascii="Bookman Old Style"/>
          <w:i/>
          <w:color w:val="000000" w:themeColor="text1"/>
          <w:sz w:val="20"/>
          <w:szCs w:val="20"/>
          <w:u w:val="none"/>
        </w:rPr>
        <w:t>//</w:t>
      </w:r>
      <w:r w:rsidR="00CE2771" w:rsidRPr="00CE2771">
        <w:rPr>
          <w:rStyle w:val="Hyperlink"/>
          <w:color w:val="000000" w:themeColor="text1"/>
          <w:sz w:val="20"/>
          <w:szCs w:val="20"/>
          <w:u w:val="none"/>
        </w:rPr>
        <w:t>dx</w:t>
      </w:r>
      <w:r w:rsidR="00CE2771" w:rsidRPr="00CE2771">
        <w:rPr>
          <w:rStyle w:val="Hyperlink"/>
          <w:rFonts w:ascii="Bookman Old Style"/>
          <w:i/>
          <w:color w:val="000000" w:themeColor="text1"/>
          <w:sz w:val="20"/>
          <w:szCs w:val="20"/>
          <w:u w:val="none"/>
        </w:rPr>
        <w:t>.</w:t>
      </w:r>
      <w:r w:rsidR="00CE2771" w:rsidRPr="00CE2771">
        <w:rPr>
          <w:rStyle w:val="Hyperlink"/>
          <w:color w:val="000000" w:themeColor="text1"/>
          <w:sz w:val="20"/>
          <w:szCs w:val="20"/>
          <w:u w:val="none"/>
        </w:rPr>
        <w:t>doi</w:t>
      </w:r>
      <w:r w:rsidR="00CE2771" w:rsidRPr="00CE2771">
        <w:rPr>
          <w:rStyle w:val="Hyperlink"/>
          <w:rFonts w:ascii="Bookman Old Style"/>
          <w:i/>
          <w:color w:val="000000" w:themeColor="text1"/>
          <w:sz w:val="20"/>
          <w:szCs w:val="20"/>
          <w:u w:val="none"/>
        </w:rPr>
        <w:t>.</w:t>
      </w:r>
      <w:r w:rsidR="00CE2771" w:rsidRPr="00CE2771">
        <w:rPr>
          <w:rStyle w:val="Hyperlink"/>
          <w:color w:val="000000" w:themeColor="text1"/>
          <w:sz w:val="20"/>
          <w:szCs w:val="20"/>
          <w:u w:val="none"/>
        </w:rPr>
        <w:t>org</w:t>
      </w:r>
      <w:r w:rsidR="00CE2771" w:rsidRPr="00CE2771">
        <w:rPr>
          <w:rStyle w:val="Hyperlink"/>
          <w:rFonts w:ascii="Bookman Old Style"/>
          <w:i/>
          <w:color w:val="000000" w:themeColor="text1"/>
          <w:sz w:val="20"/>
          <w:szCs w:val="20"/>
          <w:u w:val="none"/>
        </w:rPr>
        <w:t>/</w:t>
      </w:r>
      <w:r w:rsidR="00CE2771" w:rsidRPr="00CE2771">
        <w:rPr>
          <w:rStyle w:val="Hyperlink"/>
          <w:color w:val="000000" w:themeColor="text1"/>
          <w:sz w:val="20"/>
          <w:szCs w:val="20"/>
          <w:u w:val="none"/>
        </w:rPr>
        <w:t>10</w:t>
      </w:r>
      <w:r w:rsidR="00CE2771" w:rsidRPr="00CE2771">
        <w:rPr>
          <w:rStyle w:val="Hyperlink"/>
          <w:rFonts w:ascii="Bookman Old Style"/>
          <w:i/>
          <w:color w:val="000000" w:themeColor="text1"/>
          <w:sz w:val="20"/>
          <w:szCs w:val="20"/>
          <w:u w:val="none"/>
        </w:rPr>
        <w:t>.</w:t>
      </w:r>
      <w:r w:rsidR="00CE2771" w:rsidRPr="00CE2771">
        <w:rPr>
          <w:rStyle w:val="Hyperlink"/>
          <w:color w:val="000000" w:themeColor="text1"/>
          <w:sz w:val="20"/>
          <w:szCs w:val="20"/>
          <w:u w:val="none"/>
        </w:rPr>
        <w:t>21609</w:t>
      </w:r>
      <w:r w:rsidR="00CE2771" w:rsidRPr="00CE2771">
        <w:rPr>
          <w:rStyle w:val="Hyperlink"/>
          <w:rFonts w:ascii="Bookman Old Style"/>
          <w:i/>
          <w:color w:val="000000" w:themeColor="text1"/>
          <w:sz w:val="20"/>
          <w:szCs w:val="20"/>
          <w:u w:val="none"/>
        </w:rPr>
        <w:t>/</w:t>
      </w:r>
      <w:r w:rsidR="00CE2771" w:rsidRPr="00CE2771">
        <w:rPr>
          <w:rStyle w:val="Hyperlink"/>
          <w:color w:val="000000" w:themeColor="text1"/>
          <w:sz w:val="20"/>
          <w:szCs w:val="20"/>
          <w:u w:val="none"/>
        </w:rPr>
        <w:t>jiki</w:t>
      </w:r>
      <w:r w:rsidR="00CE2771" w:rsidRPr="00CE2771">
        <w:rPr>
          <w:rStyle w:val="Hyperlink"/>
          <w:rFonts w:ascii="Bookman Old Style"/>
          <w:i/>
          <w:color w:val="000000" w:themeColor="text1"/>
          <w:sz w:val="20"/>
          <w:szCs w:val="20"/>
          <w:u w:val="none"/>
        </w:rPr>
        <w:t>.</w:t>
      </w:r>
      <w:r w:rsidR="00CE2771" w:rsidRPr="00CE2771">
        <w:rPr>
          <w:rStyle w:val="Hyperlink"/>
          <w:color w:val="000000" w:themeColor="text1"/>
          <w:sz w:val="20"/>
          <w:szCs w:val="20"/>
          <w:u w:val="none"/>
        </w:rPr>
        <w:t>v15i1</w:t>
      </w:r>
      <w:r w:rsidR="00CE2771" w:rsidRPr="00CE2771">
        <w:rPr>
          <w:rStyle w:val="Hyperlink"/>
          <w:rFonts w:ascii="Bookman Old Style"/>
          <w:i/>
          <w:color w:val="000000" w:themeColor="text1"/>
          <w:sz w:val="20"/>
          <w:szCs w:val="20"/>
          <w:u w:val="none"/>
        </w:rPr>
        <w:t>.</w:t>
      </w:r>
      <w:r w:rsidR="00CE2771" w:rsidRPr="00CE2771">
        <w:rPr>
          <w:rStyle w:val="Hyperlink"/>
          <w:color w:val="000000" w:themeColor="text1"/>
          <w:sz w:val="20"/>
          <w:szCs w:val="20"/>
          <w:u w:val="none"/>
        </w:rPr>
        <w:t>xxx</w:t>
      </w:r>
    </w:hyperlink>
  </w:p>
  <w:p w14:paraId="67554F50" w14:textId="25918EB4" w:rsidR="009A7F65" w:rsidRDefault="009A7F65">
    <w:pPr>
      <w:pStyle w:val="Header"/>
    </w:pPr>
  </w:p>
  <w:p w14:paraId="5C1C63FC" w14:textId="77777777" w:rsidR="00DE615C" w:rsidRDefault="00DE615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9F0F8" w14:textId="44B85EF2" w:rsidR="00293878" w:rsidRPr="00293878" w:rsidRDefault="00293878" w:rsidP="00CE2771">
    <w:pPr>
      <w:pStyle w:val="Header"/>
      <w:tabs>
        <w:tab w:val="clear" w:pos="9637"/>
        <w:tab w:val="right" w:pos="8503"/>
      </w:tabs>
      <w:rPr>
        <w:sz w:val="20"/>
        <w:szCs w:val="20"/>
      </w:rPr>
    </w:pPr>
    <w:r>
      <w:rPr>
        <w:i/>
        <w:sz w:val="20"/>
      </w:rPr>
      <w:t>Author et.al</w:t>
    </w:r>
    <w:r w:rsidR="00CE2771">
      <w:rPr>
        <w:i/>
        <w:sz w:val="20"/>
      </w:rPr>
      <w:t>. (</w:t>
    </w:r>
    <w:r w:rsidR="00CE2771" w:rsidRPr="00545653">
      <w:rPr>
        <w:i/>
        <w:iCs/>
        <w:noProof/>
        <w:sz w:val="20"/>
        <w:szCs w:val="20"/>
      </w:rPr>
      <w:t>left it blank for first submission</w:t>
    </w:r>
    <w:r w:rsidR="00CE2771">
      <w:rPr>
        <w:i/>
        <w:iCs/>
        <w:noProof/>
        <w:sz w:val="20"/>
        <w:szCs w:val="20"/>
      </w:rPr>
      <w:t>)</w:t>
    </w:r>
    <w:r>
      <w:rPr>
        <w:i/>
        <w:sz w:val="20"/>
      </w:rPr>
      <w:t xml:space="preserve">, </w:t>
    </w:r>
    <w:r w:rsidR="00CE2771">
      <w:rPr>
        <w:i/>
        <w:sz w:val="20"/>
      </w:rPr>
      <w:t xml:space="preserve">One Line Short </w:t>
    </w:r>
    <w:r>
      <w:rPr>
        <w:i/>
        <w:sz w:val="20"/>
      </w:rPr>
      <w:t>Article Title</w:t>
    </w:r>
    <w:r>
      <w:t xml:space="preserve">  </w:t>
    </w:r>
    <w:sdt>
      <w:sdtPr>
        <w:id w:val="1752079844"/>
        <w:docPartObj>
          <w:docPartGallery w:val="Page Numbers (Top of Page)"/>
          <w:docPartUnique/>
        </w:docPartObj>
      </w:sdtPr>
      <w:sdtEndPr>
        <w:rPr>
          <w:sz w:val="20"/>
          <w:szCs w:val="20"/>
        </w:rPr>
      </w:sdtEndPr>
      <w:sdtContent>
        <w:r w:rsidR="00CE2771">
          <w:tab/>
        </w:r>
        <w:r w:rsidR="00CE2771">
          <w:tab/>
        </w:r>
        <w:r w:rsidRPr="00293878">
          <w:rPr>
            <w:sz w:val="20"/>
            <w:szCs w:val="20"/>
          </w:rPr>
          <w:fldChar w:fldCharType="begin"/>
        </w:r>
        <w:r w:rsidRPr="00293878">
          <w:rPr>
            <w:sz w:val="20"/>
            <w:szCs w:val="20"/>
          </w:rPr>
          <w:instrText>PAGE   \* MERGEFORMAT</w:instrText>
        </w:r>
        <w:r w:rsidRPr="00293878">
          <w:rPr>
            <w:sz w:val="20"/>
            <w:szCs w:val="20"/>
          </w:rPr>
          <w:fldChar w:fldCharType="separate"/>
        </w:r>
        <w:r w:rsidRPr="00293878">
          <w:rPr>
            <w:sz w:val="20"/>
            <w:szCs w:val="20"/>
            <w:lang w:val="id-ID"/>
          </w:rPr>
          <w:t>2</w:t>
        </w:r>
        <w:r w:rsidRPr="00293878">
          <w:rPr>
            <w:sz w:val="20"/>
            <w:szCs w:val="20"/>
          </w:rPr>
          <w:fldChar w:fldCharType="end"/>
        </w:r>
      </w:sdtContent>
    </w:sdt>
  </w:p>
  <w:p w14:paraId="0ACA0BAD" w14:textId="278A85C0" w:rsidR="00575357" w:rsidRPr="00532426" w:rsidRDefault="007122F3" w:rsidP="00293878">
    <w:pPr>
      <w:pStyle w:val="Header"/>
      <w:jc w:val="right"/>
      <w:rPr>
        <w:szCs w:val="18"/>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B07930" w14:textId="77777777" w:rsidR="00AD3834" w:rsidRPr="005545D3" w:rsidRDefault="007122F3" w:rsidP="005545D3">
    <w:pPr>
      <w:pStyle w:val="Header"/>
      <w:rPr>
        <w:szCs w:val="18"/>
      </w:rPr>
    </w:pPr>
  </w:p>
  <w:p w14:paraId="2694CBAA" w14:textId="77777777" w:rsidR="00B54533" w:rsidRDefault="00B54533"/>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244BA" w14:textId="77777777" w:rsidR="00AD3834" w:rsidRPr="0056366B" w:rsidRDefault="00526714" w:rsidP="00F75F38">
    <w:pPr>
      <w:pStyle w:val="Header"/>
      <w:jc w:val="right"/>
      <w:rPr>
        <w:rFonts w:ascii="Cambria" w:hAnsi="Cambria"/>
        <w:i/>
        <w:iCs/>
        <w:sz w:val="18"/>
        <w:szCs w:val="18"/>
      </w:rPr>
    </w:pPr>
    <w:r w:rsidRPr="00F75F38">
      <w:rPr>
        <w:rFonts w:ascii="Cambria" w:hAnsi="Cambria"/>
        <w:i/>
        <w:iCs/>
        <w:sz w:val="18"/>
        <w:szCs w:val="18"/>
      </w:rPr>
      <w:t xml:space="preserve">First Author, Second Author, and Third Author (9 </w:t>
    </w:r>
    <w:proofErr w:type="spellStart"/>
    <w:r w:rsidRPr="00F75F38">
      <w:rPr>
        <w:rFonts w:ascii="Cambria" w:hAnsi="Cambria"/>
        <w:i/>
        <w:iCs/>
        <w:sz w:val="18"/>
        <w:szCs w:val="18"/>
      </w:rPr>
      <w:t>pt</w:t>
    </w:r>
    <w:proofErr w:type="spellEnd"/>
    <w:r w:rsidRPr="00F75F38">
      <w:rPr>
        <w:rFonts w:ascii="Cambria" w:hAnsi="Cambria"/>
        <w:i/>
        <w:iCs/>
        <w:sz w:val="18"/>
        <w:szCs w:val="18"/>
      </w:rPr>
      <w:t>, italics)</w:t>
    </w:r>
  </w:p>
  <w:p w14:paraId="1B3C2711" w14:textId="77777777" w:rsidR="00B54533" w:rsidRDefault="00B5453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A42A55"/>
    <w:multiLevelType w:val="hybridMultilevel"/>
    <w:tmpl w:val="BA806ED6"/>
    <w:lvl w:ilvl="0" w:tplc="8C2049D0">
      <w:start w:val="1"/>
      <w:numFmt w:val="decimal"/>
      <w:lvlText w:val="[%1]"/>
      <w:lvlJc w:val="left"/>
      <w:pPr>
        <w:tabs>
          <w:tab w:val="num" w:pos="360"/>
        </w:tabs>
        <w:ind w:left="360" w:hanging="360"/>
      </w:pPr>
      <w:rPr>
        <w:rFonts w:hint="default"/>
        <w:i w:val="0"/>
      </w:rPr>
    </w:lvl>
    <w:lvl w:ilvl="1" w:tplc="04090001"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9903E62"/>
    <w:multiLevelType w:val="multilevel"/>
    <w:tmpl w:val="0D664B9A"/>
    <w:lvl w:ilvl="0">
      <w:start w:val="1"/>
      <w:numFmt w:val="decimal"/>
      <w:lvlText w:val="%1."/>
      <w:lvlJc w:val="left"/>
      <w:pPr>
        <w:ind w:left="720" w:hanging="360"/>
      </w:pPr>
      <w:rPr>
        <w:rFonts w:hint="default"/>
        <w:b/>
        <w:bCs/>
        <w:i w:val="0"/>
      </w:rPr>
    </w:lvl>
    <w:lvl w:ilvl="1">
      <w:start w:val="1"/>
      <w:numFmt w:val="decimal"/>
      <w:isLgl/>
      <w:lvlText w:val="%1.%2"/>
      <w:lvlJc w:val="left"/>
      <w:pPr>
        <w:ind w:left="720" w:hanging="360"/>
      </w:pPr>
      <w:rPr>
        <w:rFonts w:hint="default"/>
        <w:b/>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drawingGridHorizontalSpacing w:val="120"/>
  <w:displayHorizontalDrawingGridEvery w:val="2"/>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9550B"/>
    <w:rsid w:val="00013007"/>
    <w:rsid w:val="000D74AB"/>
    <w:rsid w:val="001208FA"/>
    <w:rsid w:val="0019550B"/>
    <w:rsid w:val="001B742D"/>
    <w:rsid w:val="001C3CC1"/>
    <w:rsid w:val="002053ED"/>
    <w:rsid w:val="0024394C"/>
    <w:rsid w:val="002508FC"/>
    <w:rsid w:val="00293878"/>
    <w:rsid w:val="002D66EF"/>
    <w:rsid w:val="002F7EAD"/>
    <w:rsid w:val="00301C48"/>
    <w:rsid w:val="00311415"/>
    <w:rsid w:val="00341F36"/>
    <w:rsid w:val="00367CE2"/>
    <w:rsid w:val="003C1B8F"/>
    <w:rsid w:val="003C612C"/>
    <w:rsid w:val="003F2B09"/>
    <w:rsid w:val="00436573"/>
    <w:rsid w:val="0045399B"/>
    <w:rsid w:val="00482634"/>
    <w:rsid w:val="00496047"/>
    <w:rsid w:val="004A139F"/>
    <w:rsid w:val="004B1F10"/>
    <w:rsid w:val="00526714"/>
    <w:rsid w:val="00532426"/>
    <w:rsid w:val="005420F4"/>
    <w:rsid w:val="00543B09"/>
    <w:rsid w:val="00545653"/>
    <w:rsid w:val="0055619B"/>
    <w:rsid w:val="00611931"/>
    <w:rsid w:val="0062700F"/>
    <w:rsid w:val="006E520B"/>
    <w:rsid w:val="007119AA"/>
    <w:rsid w:val="007122F3"/>
    <w:rsid w:val="007123A6"/>
    <w:rsid w:val="00717A59"/>
    <w:rsid w:val="00766592"/>
    <w:rsid w:val="0077498F"/>
    <w:rsid w:val="007D4F51"/>
    <w:rsid w:val="008013D6"/>
    <w:rsid w:val="008910EA"/>
    <w:rsid w:val="008C4ED2"/>
    <w:rsid w:val="00915532"/>
    <w:rsid w:val="00942746"/>
    <w:rsid w:val="0096393B"/>
    <w:rsid w:val="00966452"/>
    <w:rsid w:val="009A7F65"/>
    <w:rsid w:val="009C037F"/>
    <w:rsid w:val="009C355B"/>
    <w:rsid w:val="009D45D7"/>
    <w:rsid w:val="009F79FF"/>
    <w:rsid w:val="00A14A4C"/>
    <w:rsid w:val="00A90EC9"/>
    <w:rsid w:val="00AB0410"/>
    <w:rsid w:val="00AB088A"/>
    <w:rsid w:val="00AB271F"/>
    <w:rsid w:val="00B54533"/>
    <w:rsid w:val="00BB107A"/>
    <w:rsid w:val="00BB2268"/>
    <w:rsid w:val="00BC1BEC"/>
    <w:rsid w:val="00C85152"/>
    <w:rsid w:val="00CD379A"/>
    <w:rsid w:val="00CE2771"/>
    <w:rsid w:val="00D267B2"/>
    <w:rsid w:val="00D83BDA"/>
    <w:rsid w:val="00DD05B2"/>
    <w:rsid w:val="00DE615C"/>
    <w:rsid w:val="00DE704B"/>
    <w:rsid w:val="00E23EC2"/>
    <w:rsid w:val="00E44AE7"/>
    <w:rsid w:val="00E609EA"/>
    <w:rsid w:val="00E86C5A"/>
    <w:rsid w:val="00E936E1"/>
    <w:rsid w:val="00EB69C7"/>
    <w:rsid w:val="00F3656D"/>
    <w:rsid w:val="00F836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F9C63C"/>
  <w15:docId w15:val="{0F951281-24C3-4F75-9C10-7D159A04D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550B"/>
    <w:pPr>
      <w:widowControl w:val="0"/>
      <w:suppressAutoHyphens/>
      <w:spacing w:after="0" w:line="240" w:lineRule="auto"/>
      <w:jc w:val="both"/>
    </w:pPr>
    <w:rPr>
      <w:rFonts w:ascii="Times New Roman" w:eastAsia="Arial Unicode MS" w:hAnsi="Times New Roman" w:cs="Times New Roman"/>
      <w:kern w:val="1"/>
      <w:sz w:val="24"/>
      <w:szCs w:val="24"/>
      <w:lang w:val="en-US"/>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Header">
    <w:name w:val="header"/>
    <w:basedOn w:val="Normal"/>
    <w:link w:val="HeaderKAR"/>
    <w:uiPriority w:val="99"/>
    <w:rsid w:val="0019550B"/>
    <w:pPr>
      <w:suppressLineNumbers/>
      <w:tabs>
        <w:tab w:val="center" w:pos="4818"/>
        <w:tab w:val="right" w:pos="9637"/>
      </w:tabs>
    </w:pPr>
  </w:style>
  <w:style w:type="character" w:customStyle="1" w:styleId="HeaderKAR">
    <w:name w:val="Header KAR"/>
    <w:basedOn w:val="FontParagrafDefault"/>
    <w:link w:val="Header"/>
    <w:uiPriority w:val="99"/>
    <w:rsid w:val="0019550B"/>
    <w:rPr>
      <w:rFonts w:ascii="Times New Roman" w:eastAsia="Arial Unicode MS" w:hAnsi="Times New Roman" w:cs="Times New Roman"/>
      <w:kern w:val="1"/>
      <w:sz w:val="24"/>
      <w:szCs w:val="24"/>
      <w:lang w:val="en-US"/>
    </w:rPr>
  </w:style>
  <w:style w:type="character" w:styleId="Kuat">
    <w:name w:val="Strong"/>
    <w:uiPriority w:val="22"/>
    <w:qFormat/>
    <w:rsid w:val="0019550B"/>
    <w:rPr>
      <w:b/>
      <w:bCs/>
    </w:rPr>
  </w:style>
  <w:style w:type="paragraph" w:styleId="Footer">
    <w:name w:val="footer"/>
    <w:basedOn w:val="Normal"/>
    <w:link w:val="FooterKAR"/>
    <w:uiPriority w:val="99"/>
    <w:rsid w:val="0019550B"/>
    <w:pPr>
      <w:widowControl/>
      <w:tabs>
        <w:tab w:val="center" w:pos="4320"/>
        <w:tab w:val="right" w:pos="8640"/>
      </w:tabs>
      <w:suppressAutoHyphens w:val="0"/>
    </w:pPr>
    <w:rPr>
      <w:rFonts w:eastAsia="MS Mincho"/>
      <w:kern w:val="0"/>
      <w:lang w:eastAsia="ja-JP"/>
    </w:rPr>
  </w:style>
  <w:style w:type="character" w:customStyle="1" w:styleId="FooterKAR">
    <w:name w:val="Footer KAR"/>
    <w:basedOn w:val="FontParagrafDefault"/>
    <w:link w:val="Footer"/>
    <w:uiPriority w:val="99"/>
    <w:rsid w:val="0019550B"/>
    <w:rPr>
      <w:rFonts w:ascii="Times New Roman" w:eastAsia="MS Mincho" w:hAnsi="Times New Roman" w:cs="Times New Roman"/>
      <w:sz w:val="24"/>
      <w:szCs w:val="24"/>
      <w:lang w:val="en-US" w:eastAsia="ja-JP"/>
    </w:rPr>
  </w:style>
  <w:style w:type="table" w:styleId="KisiTabel">
    <w:name w:val="Table Grid"/>
    <w:basedOn w:val="TabelNormal"/>
    <w:rsid w:val="0019550B"/>
    <w:pPr>
      <w:spacing w:after="0" w:line="240" w:lineRule="auto"/>
    </w:pPr>
    <w:rPr>
      <w:rFonts w:ascii="Times New Roman" w:eastAsia="MS Mincho" w:hAnsi="Times New Roman" w:cs="Times New Roman"/>
      <w:sz w:val="20"/>
      <w:szCs w:val="20"/>
      <w:lang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aftarParagraf">
    <w:name w:val="List Paragraph"/>
    <w:basedOn w:val="Normal"/>
    <w:uiPriority w:val="34"/>
    <w:qFormat/>
    <w:rsid w:val="0019550B"/>
    <w:pPr>
      <w:widowControl/>
      <w:suppressAutoHyphens w:val="0"/>
      <w:ind w:left="720"/>
      <w:contextualSpacing/>
    </w:pPr>
    <w:rPr>
      <w:rFonts w:eastAsia="Calibri"/>
      <w:kern w:val="0"/>
      <w:lang w:val="id-ID"/>
    </w:rPr>
  </w:style>
  <w:style w:type="paragraph" w:customStyle="1" w:styleId="Text">
    <w:name w:val="Text"/>
    <w:basedOn w:val="Normal"/>
    <w:link w:val="TextChar1"/>
    <w:rsid w:val="0019550B"/>
    <w:pPr>
      <w:autoSpaceDE w:val="0"/>
      <w:spacing w:line="252" w:lineRule="auto"/>
      <w:ind w:firstLine="202"/>
    </w:pPr>
    <w:rPr>
      <w:rFonts w:eastAsia="MS Mincho"/>
      <w:kern w:val="0"/>
      <w:sz w:val="20"/>
      <w:szCs w:val="20"/>
      <w:lang w:eastAsia="ar-SA"/>
    </w:rPr>
  </w:style>
  <w:style w:type="character" w:customStyle="1" w:styleId="TextChar1">
    <w:name w:val="Text Char1"/>
    <w:link w:val="Text"/>
    <w:rsid w:val="0019550B"/>
    <w:rPr>
      <w:rFonts w:ascii="Times New Roman" w:eastAsia="MS Mincho" w:hAnsi="Times New Roman" w:cs="Times New Roman"/>
      <w:sz w:val="20"/>
      <w:szCs w:val="20"/>
      <w:lang w:val="en-US" w:eastAsia="ar-SA"/>
    </w:rPr>
  </w:style>
  <w:style w:type="paragraph" w:customStyle="1" w:styleId="TableTitle">
    <w:name w:val="Table Title"/>
    <w:basedOn w:val="Normal"/>
    <w:rsid w:val="0019550B"/>
    <w:pPr>
      <w:widowControl/>
      <w:suppressAutoHyphens w:val="0"/>
      <w:autoSpaceDE w:val="0"/>
      <w:autoSpaceDN w:val="0"/>
      <w:jc w:val="center"/>
    </w:pPr>
    <w:rPr>
      <w:rFonts w:eastAsia="MS Mincho"/>
      <w:smallCaps/>
      <w:kern w:val="0"/>
      <w:sz w:val="16"/>
      <w:szCs w:val="16"/>
    </w:rPr>
  </w:style>
  <w:style w:type="paragraph" w:customStyle="1" w:styleId="JurnalHeading1">
    <w:name w:val="Jurnal Heading 1"/>
    <w:basedOn w:val="Normal"/>
    <w:rsid w:val="0019550B"/>
    <w:pPr>
      <w:tabs>
        <w:tab w:val="left" w:pos="284"/>
      </w:tabs>
    </w:pPr>
    <w:rPr>
      <w:b/>
      <w:sz w:val="20"/>
      <w:szCs w:val="20"/>
      <w:lang w:val="sv-SE"/>
    </w:rPr>
  </w:style>
  <w:style w:type="paragraph" w:customStyle="1" w:styleId="referensi">
    <w:name w:val="referensi"/>
    <w:basedOn w:val="Normal"/>
    <w:rsid w:val="0019550B"/>
    <w:rPr>
      <w:b/>
      <w:sz w:val="20"/>
      <w:szCs w:val="20"/>
      <w:lang w:val="sv-SE"/>
    </w:rPr>
  </w:style>
  <w:style w:type="paragraph" w:styleId="TeksBalon">
    <w:name w:val="Balloon Text"/>
    <w:basedOn w:val="Normal"/>
    <w:link w:val="TeksBalonKAR"/>
    <w:uiPriority w:val="99"/>
    <w:semiHidden/>
    <w:unhideWhenUsed/>
    <w:rsid w:val="0019550B"/>
    <w:rPr>
      <w:rFonts w:ascii="Tahoma" w:hAnsi="Tahoma" w:cs="Tahoma"/>
      <w:sz w:val="16"/>
      <w:szCs w:val="16"/>
    </w:rPr>
  </w:style>
  <w:style w:type="character" w:customStyle="1" w:styleId="TeksBalonKAR">
    <w:name w:val="Teks Balon KAR"/>
    <w:basedOn w:val="FontParagrafDefault"/>
    <w:link w:val="TeksBalon"/>
    <w:uiPriority w:val="99"/>
    <w:semiHidden/>
    <w:rsid w:val="0019550B"/>
    <w:rPr>
      <w:rFonts w:ascii="Tahoma" w:eastAsia="Arial Unicode MS" w:hAnsi="Tahoma" w:cs="Tahoma"/>
      <w:kern w:val="1"/>
      <w:sz w:val="16"/>
      <w:szCs w:val="16"/>
      <w:lang w:val="en-US"/>
    </w:rPr>
  </w:style>
  <w:style w:type="character" w:styleId="Hyperlink">
    <w:name w:val="Hyperlink"/>
    <w:basedOn w:val="FontParagrafDefault"/>
    <w:uiPriority w:val="99"/>
    <w:unhideWhenUsed/>
    <w:rsid w:val="00D83BDA"/>
    <w:rPr>
      <w:color w:val="0000FF" w:themeColor="hyperlink"/>
      <w:u w:val="single"/>
    </w:rPr>
  </w:style>
  <w:style w:type="character" w:styleId="SebutanYangBelumTerselesaikan">
    <w:name w:val="Unresolved Mention"/>
    <w:basedOn w:val="FontParagrafDefault"/>
    <w:uiPriority w:val="99"/>
    <w:semiHidden/>
    <w:unhideWhenUsed/>
    <w:rsid w:val="009A7F65"/>
    <w:rPr>
      <w:color w:val="605E5C"/>
      <w:shd w:val="clear" w:color="auto" w:fill="E1DFDD"/>
    </w:rPr>
  </w:style>
  <w:style w:type="character" w:styleId="Tempatpenampungteks">
    <w:name w:val="Placeholder Text"/>
    <w:basedOn w:val="FontParagrafDefault"/>
    <w:uiPriority w:val="99"/>
    <w:semiHidden/>
    <w:rsid w:val="00D267B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4.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header" Target="header6.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header" Target="header5.xml"/></Relationships>
</file>

<file path=word/_rels/header3.xml.rels><?xml version="1.0" encoding="UTF-8" standalone="yes"?>
<Relationships xmlns="http://schemas.openxmlformats.org/package/2006/relationships"><Relationship Id="rId1" Type="http://schemas.openxmlformats.org/officeDocument/2006/relationships/hyperlink" Target="http://dx.doi.org/10.21609/jiki.v15i1.xx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514</TotalTime>
  <Pages>3</Pages>
  <Words>1502</Words>
  <Characters>8566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Usert</dc:creator>
  <cp:lastModifiedBy>Muhammad Okky Ibrohim</cp:lastModifiedBy>
  <cp:revision>31</cp:revision>
  <dcterms:created xsi:type="dcterms:W3CDTF">2012-06-06T07:39:00Z</dcterms:created>
  <dcterms:modified xsi:type="dcterms:W3CDTF">2021-07-03T20:12:00Z</dcterms:modified>
</cp:coreProperties>
</file>